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5BD" w:rsidRDefault="000F25BD">
      <w:pPr>
        <w:spacing w:line="1" w:lineRule="exact"/>
      </w:pPr>
    </w:p>
    <w:p w:rsidR="000F25BD" w:rsidRPr="00CB6651" w:rsidRDefault="002062D0">
      <w:pPr>
        <w:pStyle w:val="1"/>
        <w:spacing w:after="400"/>
        <w:jc w:val="center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РЯСНЕ-РУСЬКА СІЛЬСЬКА РАДА</w:t>
      </w:r>
      <w:r w:rsidRPr="00CB6651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CB6651">
        <w:rPr>
          <w:rStyle w:val="a3"/>
          <w:bCs/>
          <w:sz w:val="28"/>
          <w:szCs w:val="28"/>
        </w:rPr>
        <w:br/>
        <w:t>ТРИДЦЯТЬ ДРУГА СЕСІЯ СЬОМОГО СКЛИКАННЯ</w:t>
      </w:r>
      <w:r w:rsidRPr="00CB6651">
        <w:rPr>
          <w:rStyle w:val="a3"/>
          <w:bCs/>
          <w:sz w:val="28"/>
          <w:szCs w:val="28"/>
        </w:rPr>
        <w:br/>
        <w:t>РІ Ш Е Н Н Я № 2231</w:t>
      </w:r>
    </w:p>
    <w:p w:rsidR="000F25BD" w:rsidRPr="00CB6651" w:rsidRDefault="002062D0">
      <w:pPr>
        <w:pStyle w:val="1"/>
        <w:spacing w:after="0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від 22 травня 2018 року</w:t>
      </w:r>
      <w:r w:rsidR="008445EB">
        <w:rPr>
          <w:rStyle w:val="a3"/>
          <w:bCs/>
          <w:sz w:val="28"/>
          <w:szCs w:val="28"/>
        </w:rPr>
        <w:tab/>
      </w:r>
      <w:r w:rsidR="008445EB">
        <w:rPr>
          <w:rStyle w:val="a3"/>
          <w:bCs/>
          <w:sz w:val="28"/>
          <w:szCs w:val="28"/>
        </w:rPr>
        <w:tab/>
      </w:r>
      <w:r w:rsidR="008445EB">
        <w:rPr>
          <w:rStyle w:val="a3"/>
          <w:bCs/>
          <w:sz w:val="28"/>
          <w:szCs w:val="28"/>
        </w:rPr>
        <w:tab/>
      </w:r>
      <w:r w:rsidR="008445EB">
        <w:rPr>
          <w:rStyle w:val="a3"/>
          <w:bCs/>
          <w:sz w:val="28"/>
          <w:szCs w:val="28"/>
        </w:rPr>
        <w:tab/>
      </w:r>
      <w:r w:rsidR="008445EB">
        <w:rPr>
          <w:rStyle w:val="a3"/>
          <w:bCs/>
          <w:sz w:val="28"/>
          <w:szCs w:val="28"/>
        </w:rPr>
        <w:tab/>
      </w:r>
      <w:r w:rsidR="008445EB">
        <w:rPr>
          <w:rStyle w:val="a3"/>
          <w:bCs/>
          <w:sz w:val="28"/>
          <w:szCs w:val="28"/>
        </w:rPr>
        <w:tab/>
        <w:t xml:space="preserve">с. </w:t>
      </w:r>
      <w:r w:rsidR="008445EB">
        <w:rPr>
          <w:rStyle w:val="a3"/>
          <w:bCs/>
          <w:sz w:val="28"/>
          <w:szCs w:val="28"/>
        </w:rPr>
        <w:t>Ряс</w:t>
      </w:r>
      <w:r w:rsidR="008445EB">
        <w:rPr>
          <w:rStyle w:val="a3"/>
          <w:bCs/>
          <w:sz w:val="28"/>
          <w:szCs w:val="28"/>
        </w:rPr>
        <w:t>не-Руське</w:t>
      </w:r>
      <w:bookmarkStart w:id="0" w:name="_GoBack"/>
      <w:bookmarkEnd w:id="0"/>
    </w:p>
    <w:p w:rsidR="000F25BD" w:rsidRPr="00CB6651" w:rsidRDefault="002062D0">
      <w:pPr>
        <w:pStyle w:val="1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Про розгляд депутатського звернення</w:t>
      </w:r>
    </w:p>
    <w:p w:rsidR="000F25BD" w:rsidRPr="00CB6651" w:rsidRDefault="002062D0">
      <w:pPr>
        <w:pStyle w:val="1"/>
        <w:ind w:firstLine="680"/>
        <w:jc w:val="both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Розглянувши депутатське звернення депутата Львівської обласної ради Михайла Ковалика від 10 травня 2018 року, «Щодо облаштування пішохідного пункту проп</w:t>
      </w:r>
      <w:r w:rsidR="00A238EF">
        <w:rPr>
          <w:rStyle w:val="a3"/>
          <w:bCs/>
          <w:sz w:val="28"/>
          <w:szCs w:val="28"/>
        </w:rPr>
        <w:t>уску через МПП «Краковець - Корч</w:t>
      </w:r>
      <w:r w:rsidRPr="00CB6651">
        <w:rPr>
          <w:rStyle w:val="a3"/>
          <w:bCs/>
          <w:sz w:val="28"/>
          <w:szCs w:val="28"/>
        </w:rPr>
        <w:t>ова», керуючись Законом України «Про</w:t>
      </w:r>
      <w:r w:rsidR="00A238EF">
        <w:rPr>
          <w:rStyle w:val="a3"/>
          <w:bCs/>
          <w:sz w:val="28"/>
          <w:szCs w:val="28"/>
        </w:rPr>
        <w:t xml:space="preserve"> статус депутатів місцевих рад»,</w:t>
      </w:r>
      <w:r w:rsidRPr="00CB6651">
        <w:rPr>
          <w:rStyle w:val="a3"/>
          <w:bCs/>
          <w:sz w:val="28"/>
          <w:szCs w:val="28"/>
        </w:rPr>
        <w:t xml:space="preserve"> З</w:t>
      </w:r>
      <w:r w:rsidR="00A238EF">
        <w:rPr>
          <w:rStyle w:val="a3"/>
          <w:bCs/>
          <w:sz w:val="28"/>
          <w:szCs w:val="28"/>
        </w:rPr>
        <w:t>аконом України «Про місцеве самовряду</w:t>
      </w:r>
      <w:r w:rsidR="00CB6651">
        <w:rPr>
          <w:rStyle w:val="a3"/>
          <w:bCs/>
          <w:sz w:val="28"/>
          <w:szCs w:val="28"/>
        </w:rPr>
        <w:t xml:space="preserve">вання в Україні», - </w:t>
      </w:r>
      <w:r w:rsidRPr="00CB6651">
        <w:rPr>
          <w:rStyle w:val="a3"/>
          <w:bCs/>
          <w:sz w:val="28"/>
          <w:szCs w:val="28"/>
        </w:rPr>
        <w:t>сільська рада, -</w:t>
      </w:r>
    </w:p>
    <w:p w:rsidR="000F25BD" w:rsidRPr="00CB6651" w:rsidRDefault="002062D0">
      <w:pPr>
        <w:pStyle w:val="1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ВИРІШИЛА :</w:t>
      </w:r>
    </w:p>
    <w:p w:rsidR="000F25BD" w:rsidRPr="00CB6651" w:rsidRDefault="002062D0">
      <w:pPr>
        <w:pStyle w:val="1"/>
        <w:numPr>
          <w:ilvl w:val="0"/>
          <w:numId w:val="1"/>
        </w:numPr>
        <w:tabs>
          <w:tab w:val="left" w:pos="226"/>
        </w:tabs>
        <w:jc w:val="both"/>
        <w:rPr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.Підтримати депутатське звернення депутата Михайла Ковалика від 10 травня 2018 року, «Щодо облаштування пішохідного пункту пропуску через МПП «К</w:t>
      </w:r>
      <w:r w:rsidR="00A238EF">
        <w:rPr>
          <w:rStyle w:val="a3"/>
          <w:bCs/>
          <w:sz w:val="28"/>
          <w:szCs w:val="28"/>
        </w:rPr>
        <w:t>раковець - Корчова» до Рясне-Ру</w:t>
      </w:r>
      <w:r w:rsidRPr="00CB6651">
        <w:rPr>
          <w:rStyle w:val="a3"/>
          <w:bCs/>
          <w:sz w:val="28"/>
          <w:szCs w:val="28"/>
        </w:rPr>
        <w:t>ської сільської ради.</w:t>
      </w:r>
    </w:p>
    <w:p w:rsidR="000F25BD" w:rsidRPr="00CB6651" w:rsidRDefault="002062D0">
      <w:pPr>
        <w:pStyle w:val="1"/>
        <w:numPr>
          <w:ilvl w:val="0"/>
          <w:numId w:val="1"/>
        </w:numPr>
        <w:tabs>
          <w:tab w:val="left" w:pos="256"/>
        </w:tabs>
        <w:spacing w:after="800"/>
        <w:jc w:val="both"/>
        <w:rPr>
          <w:rStyle w:val="a3"/>
          <w:b/>
          <w:bCs/>
          <w:sz w:val="28"/>
          <w:szCs w:val="28"/>
        </w:rPr>
      </w:pPr>
      <w:r w:rsidRPr="00CB6651">
        <w:rPr>
          <w:rStyle w:val="a3"/>
          <w:bCs/>
          <w:sz w:val="28"/>
          <w:szCs w:val="28"/>
        </w:rPr>
        <w:t>. Виконавчому комітету Рясне - Руської сільської ради підготувати та надіслати лист - звернення, щодо вирішення даного питання до Державної фіскальної служби України.</w:t>
      </w:r>
    </w:p>
    <w:p w:rsidR="00CB6651" w:rsidRPr="00CB6651" w:rsidRDefault="00CB6651" w:rsidP="00CB6651">
      <w:pPr>
        <w:pStyle w:val="1"/>
        <w:ind w:right="700"/>
        <w:jc w:val="right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 w:rsidRPr="00CB6651">
        <w:rPr>
          <w:rStyle w:val="a3"/>
          <w:bCs/>
          <w:sz w:val="28"/>
          <w:szCs w:val="28"/>
        </w:rPr>
        <w:t>Емілія Смокоровська</w:t>
      </w:r>
    </w:p>
    <w:p w:rsidR="00CB6651" w:rsidRPr="00CB6651" w:rsidRDefault="00CB6651" w:rsidP="00CB6651">
      <w:pPr>
        <w:pStyle w:val="1"/>
        <w:tabs>
          <w:tab w:val="left" w:pos="256"/>
        </w:tabs>
        <w:spacing w:after="800"/>
        <w:jc w:val="both"/>
        <w:rPr>
          <w:sz w:val="28"/>
          <w:szCs w:val="28"/>
        </w:rPr>
      </w:pPr>
    </w:p>
    <w:sectPr w:rsidR="00CB6651" w:rsidRPr="00CB6651" w:rsidSect="00CB6651">
      <w:pgSz w:w="11906" w:h="16838" w:code="9"/>
      <w:pgMar w:top="1135" w:right="827" w:bottom="234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878" w:rsidRDefault="00552878">
      <w:r>
        <w:separator/>
      </w:r>
    </w:p>
  </w:endnote>
  <w:endnote w:type="continuationSeparator" w:id="0">
    <w:p w:rsidR="00552878" w:rsidRDefault="0055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878" w:rsidRDefault="00552878"/>
  </w:footnote>
  <w:footnote w:type="continuationSeparator" w:id="0">
    <w:p w:rsidR="00552878" w:rsidRDefault="005528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A135A"/>
    <w:multiLevelType w:val="multilevel"/>
    <w:tmpl w:val="4412B9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BD"/>
    <w:rsid w:val="000F25BD"/>
    <w:rsid w:val="002062D0"/>
    <w:rsid w:val="00552878"/>
    <w:rsid w:val="008445EB"/>
    <w:rsid w:val="00A238EF"/>
    <w:rsid w:val="00B82DC3"/>
    <w:rsid w:val="00CB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A7422"/>
  <w15:docId w15:val="{4098F099-DC3D-4D4A-A862-44399384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607</Words>
  <Characters>346</Characters>
  <Application>Microsoft Office Word</Application>
  <DocSecurity>0</DocSecurity>
  <Lines>2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2025-12-03T08:58:00Z</dcterms:created>
  <dcterms:modified xsi:type="dcterms:W3CDTF">2025-12-04T08:32:00Z</dcterms:modified>
</cp:coreProperties>
</file>