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66" w:rsidRDefault="004E2566">
      <w:pPr>
        <w:spacing w:line="1" w:lineRule="exact"/>
      </w:pPr>
    </w:p>
    <w:p w:rsidR="004E2566" w:rsidRPr="00286113" w:rsidRDefault="0024545B">
      <w:pPr>
        <w:pStyle w:val="1"/>
        <w:spacing w:after="0" w:line="298" w:lineRule="auto"/>
        <w:jc w:val="center"/>
        <w:rPr>
          <w:sz w:val="28"/>
          <w:szCs w:val="28"/>
        </w:rPr>
      </w:pPr>
      <w:r w:rsidRPr="00286113">
        <w:rPr>
          <w:rStyle w:val="a3"/>
          <w:bCs/>
          <w:sz w:val="28"/>
          <w:szCs w:val="28"/>
        </w:rPr>
        <w:t>РЯСНЕ-РУСЬКА СІ</w:t>
      </w:r>
      <w:r w:rsidR="00286113">
        <w:rPr>
          <w:rStyle w:val="a3"/>
          <w:bCs/>
          <w:sz w:val="28"/>
          <w:szCs w:val="28"/>
        </w:rPr>
        <w:t>ЛЬСЬКА РАДА</w:t>
      </w:r>
      <w:r w:rsidR="00286113">
        <w:rPr>
          <w:rStyle w:val="a3"/>
          <w:bCs/>
          <w:sz w:val="28"/>
          <w:szCs w:val="28"/>
        </w:rPr>
        <w:br/>
        <w:t>ЯВОРІВСЬКОГО РАЙОНУ</w:t>
      </w:r>
      <w:r w:rsidRPr="00286113">
        <w:rPr>
          <w:rStyle w:val="a3"/>
          <w:bCs/>
          <w:sz w:val="28"/>
          <w:szCs w:val="28"/>
        </w:rPr>
        <w:t xml:space="preserve"> ЛЬВІВСЬКОЇ ОБЛАСТІ</w:t>
      </w:r>
    </w:p>
    <w:p w:rsidR="004E2566" w:rsidRPr="00286113" w:rsidRDefault="0024545B">
      <w:pPr>
        <w:pStyle w:val="1"/>
        <w:spacing w:after="0" w:line="298" w:lineRule="auto"/>
        <w:jc w:val="center"/>
        <w:rPr>
          <w:sz w:val="28"/>
          <w:szCs w:val="28"/>
        </w:rPr>
      </w:pPr>
      <w:r w:rsidRPr="00286113">
        <w:rPr>
          <w:rStyle w:val="a3"/>
          <w:bCs/>
          <w:sz w:val="28"/>
          <w:szCs w:val="28"/>
        </w:rPr>
        <w:t>ТРИ</w:t>
      </w:r>
      <w:r w:rsidR="00286113">
        <w:rPr>
          <w:rStyle w:val="a3"/>
          <w:bCs/>
          <w:sz w:val="28"/>
          <w:szCs w:val="28"/>
        </w:rPr>
        <w:t>ДЦЯТЬ ДРУГА СЕСІЯ СЬОМОГО СКЛИК</w:t>
      </w:r>
      <w:bookmarkStart w:id="0" w:name="_GoBack"/>
      <w:bookmarkEnd w:id="0"/>
      <w:r w:rsidRPr="00286113">
        <w:rPr>
          <w:rStyle w:val="a3"/>
          <w:bCs/>
          <w:sz w:val="28"/>
          <w:szCs w:val="28"/>
        </w:rPr>
        <w:t>АННЯ</w:t>
      </w:r>
    </w:p>
    <w:p w:rsidR="004E2566" w:rsidRPr="00286113" w:rsidRDefault="0024545B">
      <w:pPr>
        <w:pStyle w:val="1"/>
        <w:spacing w:line="298" w:lineRule="auto"/>
        <w:jc w:val="center"/>
        <w:rPr>
          <w:sz w:val="28"/>
          <w:szCs w:val="28"/>
        </w:rPr>
      </w:pPr>
      <w:r w:rsidRPr="00286113">
        <w:rPr>
          <w:rStyle w:val="a3"/>
          <w:sz w:val="28"/>
          <w:szCs w:val="28"/>
        </w:rPr>
        <w:t>РІШЕННЯ</w:t>
      </w:r>
      <w:r w:rsidR="00286113">
        <w:rPr>
          <w:rStyle w:val="a3"/>
          <w:sz w:val="28"/>
          <w:szCs w:val="28"/>
        </w:rPr>
        <w:t xml:space="preserve"> </w:t>
      </w:r>
      <w:r w:rsidRPr="00286113">
        <w:rPr>
          <w:rStyle w:val="a3"/>
          <w:sz w:val="28"/>
          <w:szCs w:val="28"/>
        </w:rPr>
        <w:t>№</w:t>
      </w:r>
      <w:r w:rsidR="00286113">
        <w:rPr>
          <w:rStyle w:val="a3"/>
          <w:sz w:val="28"/>
          <w:szCs w:val="28"/>
        </w:rPr>
        <w:t xml:space="preserve"> </w:t>
      </w:r>
      <w:r w:rsidRPr="00286113">
        <w:rPr>
          <w:rStyle w:val="a3"/>
          <w:sz w:val="28"/>
          <w:szCs w:val="28"/>
        </w:rPr>
        <w:t>2238</w:t>
      </w:r>
    </w:p>
    <w:p w:rsidR="004E2566" w:rsidRPr="00286113" w:rsidRDefault="0024545B">
      <w:pPr>
        <w:pStyle w:val="1"/>
        <w:tabs>
          <w:tab w:val="left" w:pos="5748"/>
        </w:tabs>
        <w:spacing w:after="40" w:line="290" w:lineRule="auto"/>
        <w:jc w:val="both"/>
        <w:rPr>
          <w:sz w:val="28"/>
          <w:szCs w:val="28"/>
        </w:rPr>
      </w:pPr>
      <w:r w:rsidRPr="00286113">
        <w:rPr>
          <w:rStyle w:val="a3"/>
          <w:sz w:val="28"/>
          <w:szCs w:val="28"/>
        </w:rPr>
        <w:t>від 22 травня 2018 року</w:t>
      </w:r>
      <w:r w:rsidRPr="00286113">
        <w:rPr>
          <w:rStyle w:val="a3"/>
          <w:sz w:val="28"/>
          <w:szCs w:val="28"/>
        </w:rPr>
        <w:tab/>
      </w:r>
      <w:r w:rsidRPr="00286113">
        <w:rPr>
          <w:rStyle w:val="a3"/>
          <w:bCs/>
          <w:sz w:val="28"/>
          <w:szCs w:val="28"/>
        </w:rPr>
        <w:t xml:space="preserve">с. </w:t>
      </w:r>
      <w:r w:rsidRPr="00286113">
        <w:rPr>
          <w:rStyle w:val="a3"/>
          <w:sz w:val="28"/>
          <w:szCs w:val="28"/>
        </w:rPr>
        <w:t xml:space="preserve">Рясне - </w:t>
      </w:r>
      <w:r w:rsidRPr="00286113">
        <w:rPr>
          <w:rStyle w:val="a3"/>
          <w:bCs/>
          <w:sz w:val="28"/>
          <w:szCs w:val="28"/>
        </w:rPr>
        <w:t>Руське</w:t>
      </w:r>
    </w:p>
    <w:p w:rsidR="004E2566" w:rsidRPr="00286113" w:rsidRDefault="0024545B" w:rsidP="00286113">
      <w:pPr>
        <w:pStyle w:val="1"/>
        <w:spacing w:after="0" w:line="298" w:lineRule="auto"/>
        <w:jc w:val="both"/>
        <w:rPr>
          <w:sz w:val="28"/>
          <w:szCs w:val="28"/>
        </w:rPr>
      </w:pPr>
      <w:r w:rsidRPr="00286113">
        <w:rPr>
          <w:rStyle w:val="a3"/>
          <w:bCs/>
          <w:sz w:val="28"/>
          <w:szCs w:val="28"/>
        </w:rPr>
        <w:t>Про затвердження детального</w:t>
      </w:r>
    </w:p>
    <w:p w:rsidR="00286113" w:rsidRDefault="0024545B" w:rsidP="00286113">
      <w:pPr>
        <w:pStyle w:val="1"/>
        <w:spacing w:after="0" w:line="298" w:lineRule="auto"/>
        <w:jc w:val="both"/>
        <w:rPr>
          <w:rStyle w:val="a3"/>
          <w:bCs/>
          <w:sz w:val="28"/>
          <w:szCs w:val="28"/>
        </w:rPr>
      </w:pPr>
      <w:r w:rsidRPr="00286113">
        <w:rPr>
          <w:rStyle w:val="a3"/>
          <w:bCs/>
          <w:sz w:val="28"/>
          <w:szCs w:val="28"/>
        </w:rPr>
        <w:t xml:space="preserve">плану по </w:t>
      </w:r>
      <w:r w:rsidRPr="00286113">
        <w:rPr>
          <w:rStyle w:val="a3"/>
          <w:bCs/>
          <w:sz w:val="28"/>
          <w:szCs w:val="28"/>
        </w:rPr>
        <w:t>зміні цільового</w:t>
      </w:r>
    </w:p>
    <w:p w:rsidR="004E2566" w:rsidRDefault="0024545B" w:rsidP="00286113">
      <w:pPr>
        <w:pStyle w:val="1"/>
        <w:spacing w:after="0" w:line="298" w:lineRule="auto"/>
        <w:jc w:val="both"/>
        <w:rPr>
          <w:rStyle w:val="a3"/>
          <w:bCs/>
          <w:sz w:val="28"/>
          <w:szCs w:val="28"/>
        </w:rPr>
      </w:pPr>
      <w:r w:rsidRPr="00286113">
        <w:rPr>
          <w:rStyle w:val="a3"/>
          <w:bCs/>
          <w:sz w:val="28"/>
          <w:szCs w:val="28"/>
        </w:rPr>
        <w:t xml:space="preserve"> призначення земельної ділянки</w:t>
      </w:r>
    </w:p>
    <w:p w:rsidR="00286113" w:rsidRPr="00286113" w:rsidRDefault="00286113" w:rsidP="00286113">
      <w:pPr>
        <w:pStyle w:val="1"/>
        <w:spacing w:after="0" w:line="298" w:lineRule="auto"/>
        <w:jc w:val="both"/>
        <w:rPr>
          <w:sz w:val="28"/>
          <w:szCs w:val="28"/>
        </w:rPr>
      </w:pPr>
    </w:p>
    <w:p w:rsidR="004E2566" w:rsidRPr="00286113" w:rsidRDefault="0024545B">
      <w:pPr>
        <w:pStyle w:val="1"/>
        <w:spacing w:line="286" w:lineRule="auto"/>
        <w:ind w:firstLine="1580"/>
        <w:jc w:val="both"/>
        <w:rPr>
          <w:sz w:val="28"/>
          <w:szCs w:val="28"/>
        </w:rPr>
      </w:pPr>
      <w:r w:rsidRPr="00286113">
        <w:rPr>
          <w:rStyle w:val="a3"/>
          <w:bCs/>
          <w:sz w:val="28"/>
          <w:szCs w:val="28"/>
        </w:rPr>
        <w:t xml:space="preserve">Розглянувши детальний план території по зміні цільового </w:t>
      </w:r>
      <w:r w:rsidRPr="00286113">
        <w:rPr>
          <w:rStyle w:val="a3"/>
          <w:sz w:val="28"/>
          <w:szCs w:val="28"/>
        </w:rPr>
        <w:t xml:space="preserve">призначення земельної ділянки для </w:t>
      </w:r>
      <w:r w:rsidR="00286113">
        <w:rPr>
          <w:rStyle w:val="a3"/>
          <w:bCs/>
          <w:sz w:val="28"/>
          <w:szCs w:val="28"/>
        </w:rPr>
        <w:t>будівництва проду</w:t>
      </w:r>
      <w:r w:rsidRPr="00286113">
        <w:rPr>
          <w:rStyle w:val="a3"/>
          <w:bCs/>
          <w:sz w:val="28"/>
          <w:szCs w:val="28"/>
        </w:rPr>
        <w:t xml:space="preserve">ктового </w:t>
      </w:r>
      <w:r w:rsidRPr="00286113">
        <w:rPr>
          <w:rStyle w:val="a3"/>
          <w:sz w:val="28"/>
          <w:szCs w:val="28"/>
        </w:rPr>
        <w:t xml:space="preserve">магазину та об'єктів сервісного </w:t>
      </w:r>
      <w:r w:rsidRPr="00286113">
        <w:rPr>
          <w:rStyle w:val="a3"/>
          <w:bCs/>
          <w:sz w:val="28"/>
          <w:szCs w:val="28"/>
        </w:rPr>
        <w:t xml:space="preserve">обслуговування в с. </w:t>
      </w:r>
      <w:r w:rsidR="00286113">
        <w:rPr>
          <w:rStyle w:val="a3"/>
          <w:sz w:val="28"/>
          <w:szCs w:val="28"/>
        </w:rPr>
        <w:t>Рясне -</w:t>
      </w:r>
      <w:r w:rsidRPr="00286113">
        <w:rPr>
          <w:rStyle w:val="a3"/>
          <w:sz w:val="28"/>
          <w:szCs w:val="28"/>
        </w:rPr>
        <w:t xml:space="preserve"> Руське, </w:t>
      </w:r>
      <w:r w:rsidR="00286113">
        <w:rPr>
          <w:rStyle w:val="a3"/>
          <w:bCs/>
          <w:sz w:val="28"/>
          <w:szCs w:val="28"/>
        </w:rPr>
        <w:t>Яворівського району,</w:t>
      </w:r>
      <w:r w:rsidRPr="00286113">
        <w:rPr>
          <w:rStyle w:val="a3"/>
          <w:bCs/>
          <w:sz w:val="28"/>
          <w:szCs w:val="28"/>
        </w:rPr>
        <w:t xml:space="preserve"> </w:t>
      </w:r>
      <w:r w:rsidRPr="00286113">
        <w:rPr>
          <w:rStyle w:val="a3"/>
          <w:sz w:val="28"/>
          <w:szCs w:val="28"/>
        </w:rPr>
        <w:t>Львів</w:t>
      </w:r>
      <w:r w:rsidRPr="00286113">
        <w:rPr>
          <w:rStyle w:val="a3"/>
          <w:sz w:val="28"/>
          <w:szCs w:val="28"/>
        </w:rPr>
        <w:t xml:space="preserve">ської </w:t>
      </w:r>
      <w:r w:rsidRPr="00286113">
        <w:rPr>
          <w:rStyle w:val="a3"/>
          <w:bCs/>
          <w:sz w:val="28"/>
          <w:szCs w:val="28"/>
        </w:rPr>
        <w:t xml:space="preserve">області, звернення Кінаша Віталія Володимировича </w:t>
      </w:r>
      <w:r w:rsidRPr="00286113">
        <w:rPr>
          <w:rStyle w:val="a3"/>
          <w:sz w:val="28"/>
          <w:szCs w:val="28"/>
        </w:rPr>
        <w:t xml:space="preserve">відповідно до статті 19 </w:t>
      </w:r>
      <w:r w:rsidRPr="00286113">
        <w:rPr>
          <w:rStyle w:val="a3"/>
          <w:bCs/>
          <w:sz w:val="28"/>
          <w:szCs w:val="28"/>
        </w:rPr>
        <w:t xml:space="preserve">Закону </w:t>
      </w:r>
      <w:r w:rsidRPr="00286113">
        <w:rPr>
          <w:rStyle w:val="a3"/>
          <w:sz w:val="28"/>
          <w:szCs w:val="28"/>
        </w:rPr>
        <w:t xml:space="preserve">України </w:t>
      </w:r>
      <w:r w:rsidRPr="00286113">
        <w:rPr>
          <w:rStyle w:val="a3"/>
          <w:bCs/>
          <w:sz w:val="28"/>
          <w:szCs w:val="28"/>
        </w:rPr>
        <w:t xml:space="preserve">«Про регулювання містобудівної </w:t>
      </w:r>
      <w:r w:rsidRPr="00286113">
        <w:rPr>
          <w:rStyle w:val="a3"/>
          <w:sz w:val="28"/>
          <w:szCs w:val="28"/>
        </w:rPr>
        <w:t xml:space="preserve">діяльності», статті 26 Закону України </w:t>
      </w:r>
      <w:r w:rsidR="00286113">
        <w:rPr>
          <w:rStyle w:val="a3"/>
          <w:bCs/>
          <w:sz w:val="28"/>
          <w:szCs w:val="28"/>
        </w:rPr>
        <w:t>«Про місцеве самоврядув</w:t>
      </w:r>
      <w:r w:rsidRPr="00286113">
        <w:rPr>
          <w:rStyle w:val="a3"/>
          <w:bCs/>
          <w:sz w:val="28"/>
          <w:szCs w:val="28"/>
        </w:rPr>
        <w:t>ання в Україні», - Рясне - Руська сільська рада, -</w:t>
      </w:r>
    </w:p>
    <w:p w:rsidR="004E2566" w:rsidRPr="00286113" w:rsidRDefault="0024545B">
      <w:pPr>
        <w:pStyle w:val="1"/>
        <w:spacing w:line="240" w:lineRule="auto"/>
        <w:jc w:val="both"/>
        <w:rPr>
          <w:sz w:val="28"/>
          <w:szCs w:val="28"/>
        </w:rPr>
      </w:pPr>
      <w:r w:rsidRPr="00286113">
        <w:rPr>
          <w:rStyle w:val="a3"/>
          <w:bCs/>
          <w:sz w:val="28"/>
          <w:szCs w:val="28"/>
        </w:rPr>
        <w:t>ВИРІШИЛА:</w:t>
      </w:r>
    </w:p>
    <w:p w:rsidR="004E2566" w:rsidRPr="00286113" w:rsidRDefault="0024545B">
      <w:pPr>
        <w:pStyle w:val="1"/>
        <w:numPr>
          <w:ilvl w:val="0"/>
          <w:numId w:val="1"/>
        </w:numPr>
        <w:tabs>
          <w:tab w:val="left" w:pos="289"/>
        </w:tabs>
        <w:spacing w:line="290" w:lineRule="auto"/>
        <w:jc w:val="both"/>
        <w:rPr>
          <w:sz w:val="28"/>
          <w:szCs w:val="28"/>
        </w:rPr>
      </w:pPr>
      <w:r w:rsidRPr="00286113">
        <w:rPr>
          <w:rStyle w:val="a3"/>
          <w:bCs/>
          <w:sz w:val="28"/>
          <w:szCs w:val="28"/>
        </w:rPr>
        <w:t>Затверди</w:t>
      </w:r>
      <w:r w:rsidRPr="00286113">
        <w:rPr>
          <w:rStyle w:val="a3"/>
          <w:bCs/>
          <w:sz w:val="28"/>
          <w:szCs w:val="28"/>
        </w:rPr>
        <w:t>ти детальний план території по зміні цільового призначення з</w:t>
      </w:r>
      <w:r w:rsidR="00286113">
        <w:rPr>
          <w:rStyle w:val="a3"/>
          <w:bCs/>
          <w:sz w:val="28"/>
          <w:szCs w:val="28"/>
        </w:rPr>
        <w:t>емельної ділянки площею 0.04 га для будівництва проду</w:t>
      </w:r>
      <w:r w:rsidRPr="00286113">
        <w:rPr>
          <w:rStyle w:val="a3"/>
          <w:bCs/>
          <w:sz w:val="28"/>
          <w:szCs w:val="28"/>
        </w:rPr>
        <w:t xml:space="preserve">ктового магазину та </w:t>
      </w:r>
      <w:r w:rsidRPr="00286113">
        <w:rPr>
          <w:rStyle w:val="a3"/>
          <w:sz w:val="28"/>
          <w:szCs w:val="28"/>
        </w:rPr>
        <w:t xml:space="preserve">об’єктів сервісного </w:t>
      </w:r>
      <w:r w:rsidRPr="00286113">
        <w:rPr>
          <w:rStyle w:val="a3"/>
          <w:bCs/>
          <w:sz w:val="28"/>
          <w:szCs w:val="28"/>
        </w:rPr>
        <w:t xml:space="preserve">обслуговування в с. </w:t>
      </w:r>
      <w:r w:rsidR="00286113">
        <w:rPr>
          <w:rStyle w:val="a3"/>
          <w:sz w:val="28"/>
          <w:szCs w:val="28"/>
        </w:rPr>
        <w:t>Рясне – Руське,</w:t>
      </w:r>
      <w:r w:rsidRPr="00286113">
        <w:rPr>
          <w:rStyle w:val="a3"/>
          <w:sz w:val="28"/>
          <w:szCs w:val="28"/>
        </w:rPr>
        <w:t xml:space="preserve"> </w:t>
      </w:r>
      <w:r w:rsidRPr="00286113">
        <w:rPr>
          <w:rStyle w:val="a3"/>
          <w:bCs/>
          <w:sz w:val="28"/>
          <w:szCs w:val="28"/>
        </w:rPr>
        <w:t>Яворівського району Львівської області.</w:t>
      </w:r>
    </w:p>
    <w:p w:rsidR="004E2566" w:rsidRPr="00286113" w:rsidRDefault="0024545B">
      <w:pPr>
        <w:pStyle w:val="1"/>
        <w:numPr>
          <w:ilvl w:val="0"/>
          <w:numId w:val="1"/>
        </w:numPr>
        <w:tabs>
          <w:tab w:val="left" w:pos="297"/>
        </w:tabs>
        <w:jc w:val="both"/>
        <w:rPr>
          <w:sz w:val="28"/>
          <w:szCs w:val="28"/>
        </w:rPr>
      </w:pPr>
      <w:r w:rsidRPr="00286113">
        <w:rPr>
          <w:rStyle w:val="a3"/>
          <w:bCs/>
          <w:sz w:val="28"/>
          <w:szCs w:val="28"/>
        </w:rPr>
        <w:t xml:space="preserve">Кінашу </w:t>
      </w:r>
      <w:r w:rsidRPr="00286113">
        <w:rPr>
          <w:rStyle w:val="a3"/>
          <w:sz w:val="28"/>
          <w:szCs w:val="28"/>
        </w:rPr>
        <w:t xml:space="preserve">Віталію </w:t>
      </w:r>
      <w:r w:rsidRPr="00286113">
        <w:rPr>
          <w:rStyle w:val="a3"/>
          <w:bCs/>
          <w:sz w:val="28"/>
          <w:szCs w:val="28"/>
        </w:rPr>
        <w:t xml:space="preserve">Володимировичу розроблений і погоджений проект землеустрою, щодо відведення земельної ділянки по зміні цільового </w:t>
      </w:r>
      <w:r w:rsidRPr="00286113">
        <w:rPr>
          <w:rStyle w:val="a3"/>
          <w:sz w:val="28"/>
          <w:szCs w:val="28"/>
        </w:rPr>
        <w:t xml:space="preserve">призначення з ведення </w:t>
      </w:r>
      <w:r w:rsidRPr="00286113">
        <w:rPr>
          <w:rStyle w:val="a3"/>
          <w:bCs/>
          <w:sz w:val="28"/>
          <w:szCs w:val="28"/>
        </w:rPr>
        <w:t xml:space="preserve">особистого селянського </w:t>
      </w:r>
      <w:r w:rsidRPr="00286113">
        <w:rPr>
          <w:rStyle w:val="a3"/>
          <w:sz w:val="28"/>
          <w:szCs w:val="28"/>
        </w:rPr>
        <w:t xml:space="preserve">господарства під для будівництва продуктового магазину </w:t>
      </w:r>
      <w:r w:rsidR="00286113">
        <w:rPr>
          <w:rStyle w:val="a3"/>
          <w:bCs/>
          <w:sz w:val="28"/>
          <w:szCs w:val="28"/>
        </w:rPr>
        <w:t>та об'єктів сервісного обслугову</w:t>
      </w:r>
      <w:r w:rsidRPr="00286113">
        <w:rPr>
          <w:rStyle w:val="a3"/>
          <w:bCs/>
          <w:sz w:val="28"/>
          <w:szCs w:val="28"/>
        </w:rPr>
        <w:t xml:space="preserve">вання в </w:t>
      </w:r>
      <w:r w:rsidRPr="00286113">
        <w:rPr>
          <w:rStyle w:val="a3"/>
          <w:sz w:val="28"/>
          <w:szCs w:val="28"/>
        </w:rPr>
        <w:t>с</w:t>
      </w:r>
      <w:r w:rsidR="00286113">
        <w:rPr>
          <w:rStyle w:val="a3"/>
          <w:sz w:val="28"/>
          <w:szCs w:val="28"/>
        </w:rPr>
        <w:t>. Рясне -</w:t>
      </w:r>
      <w:r w:rsidRPr="00286113">
        <w:rPr>
          <w:rStyle w:val="a3"/>
          <w:sz w:val="28"/>
          <w:szCs w:val="28"/>
        </w:rPr>
        <w:t xml:space="preserve"> Руське Яворівського </w:t>
      </w:r>
      <w:r w:rsidR="00286113">
        <w:rPr>
          <w:rStyle w:val="a3"/>
          <w:bCs/>
          <w:sz w:val="28"/>
          <w:szCs w:val="28"/>
        </w:rPr>
        <w:t>району,</w:t>
      </w:r>
      <w:r w:rsidRPr="00286113">
        <w:rPr>
          <w:rStyle w:val="a3"/>
          <w:bCs/>
          <w:sz w:val="28"/>
          <w:szCs w:val="28"/>
        </w:rPr>
        <w:t xml:space="preserve"> Львівської </w:t>
      </w:r>
      <w:r w:rsidRPr="00286113">
        <w:rPr>
          <w:rStyle w:val="a3"/>
          <w:sz w:val="28"/>
          <w:szCs w:val="28"/>
        </w:rPr>
        <w:t xml:space="preserve">області, </w:t>
      </w:r>
      <w:r w:rsidRPr="00286113">
        <w:rPr>
          <w:rStyle w:val="a3"/>
          <w:bCs/>
          <w:sz w:val="28"/>
          <w:szCs w:val="28"/>
        </w:rPr>
        <w:t xml:space="preserve">подати </w:t>
      </w:r>
      <w:r w:rsidRPr="00286113">
        <w:rPr>
          <w:rStyle w:val="a3"/>
          <w:sz w:val="28"/>
          <w:szCs w:val="28"/>
        </w:rPr>
        <w:t>д</w:t>
      </w:r>
      <w:r w:rsidR="00286113">
        <w:rPr>
          <w:rStyle w:val="a3"/>
          <w:sz w:val="28"/>
          <w:szCs w:val="28"/>
        </w:rPr>
        <w:t>ля затвердження на сесію Рясне -</w:t>
      </w:r>
      <w:r w:rsidRPr="00286113">
        <w:rPr>
          <w:rStyle w:val="a3"/>
          <w:sz w:val="28"/>
          <w:szCs w:val="28"/>
        </w:rPr>
        <w:t xml:space="preserve"> Руської сільської ради.</w:t>
      </w:r>
    </w:p>
    <w:p w:rsidR="004E2566" w:rsidRDefault="00286113" w:rsidP="00286113">
      <w:pPr>
        <w:pStyle w:val="1"/>
        <w:spacing w:after="40" w:line="240" w:lineRule="auto"/>
        <w:jc w:val="both"/>
        <w:rPr>
          <w:rStyle w:val="a3"/>
          <w:bCs/>
          <w:sz w:val="28"/>
          <w:szCs w:val="28"/>
        </w:rPr>
      </w:pPr>
      <w:r>
        <w:rPr>
          <w:rStyle w:val="a3"/>
          <w:sz w:val="28"/>
          <w:szCs w:val="28"/>
        </w:rPr>
        <w:t>3 .Контроль за виконан</w:t>
      </w:r>
      <w:r w:rsidR="0024545B" w:rsidRPr="00286113">
        <w:rPr>
          <w:rStyle w:val="a3"/>
          <w:sz w:val="28"/>
          <w:szCs w:val="28"/>
        </w:rPr>
        <w:t xml:space="preserve">ням рішення покласти на </w:t>
      </w:r>
      <w:r>
        <w:rPr>
          <w:rStyle w:val="a3"/>
          <w:bCs/>
          <w:sz w:val="28"/>
          <w:szCs w:val="28"/>
        </w:rPr>
        <w:t>постійну д</w:t>
      </w:r>
      <w:r w:rsidR="0024545B" w:rsidRPr="00286113">
        <w:rPr>
          <w:rStyle w:val="a3"/>
          <w:bCs/>
          <w:sz w:val="28"/>
          <w:szCs w:val="28"/>
        </w:rPr>
        <w:t>епутатську</w:t>
      </w:r>
      <w:r>
        <w:rPr>
          <w:rStyle w:val="a3"/>
          <w:bCs/>
          <w:sz w:val="28"/>
          <w:szCs w:val="28"/>
        </w:rPr>
        <w:t xml:space="preserve"> комісію з питань земельних ві</w:t>
      </w:r>
      <w:r w:rsidR="0024545B" w:rsidRPr="00286113">
        <w:rPr>
          <w:rStyle w:val="a3"/>
          <w:bCs/>
          <w:sz w:val="28"/>
          <w:szCs w:val="28"/>
        </w:rPr>
        <w:t>дносин та бу</w:t>
      </w:r>
      <w:r>
        <w:rPr>
          <w:rStyle w:val="a3"/>
          <w:bCs/>
          <w:sz w:val="28"/>
          <w:szCs w:val="28"/>
        </w:rPr>
        <w:t>дівництва ( голова комісії Гану</w:t>
      </w:r>
      <w:r w:rsidR="0024545B" w:rsidRPr="00286113">
        <w:rPr>
          <w:rStyle w:val="a3"/>
          <w:bCs/>
          <w:sz w:val="28"/>
          <w:szCs w:val="28"/>
        </w:rPr>
        <w:t>ляк</w:t>
      </w:r>
      <w:r>
        <w:rPr>
          <w:rStyle w:val="a3"/>
          <w:bCs/>
          <w:sz w:val="28"/>
          <w:szCs w:val="28"/>
        </w:rPr>
        <w:t xml:space="preserve"> В. І.).</w:t>
      </w:r>
    </w:p>
    <w:p w:rsidR="00286113" w:rsidRDefault="00286113" w:rsidP="00286113">
      <w:pPr>
        <w:pStyle w:val="1"/>
        <w:spacing w:after="40" w:line="240" w:lineRule="auto"/>
        <w:jc w:val="both"/>
        <w:rPr>
          <w:rStyle w:val="a3"/>
          <w:bCs/>
          <w:sz w:val="28"/>
          <w:szCs w:val="28"/>
        </w:rPr>
      </w:pPr>
    </w:p>
    <w:p w:rsidR="00286113" w:rsidRPr="001F718A" w:rsidRDefault="00286113" w:rsidP="00286113">
      <w:pPr>
        <w:tabs>
          <w:tab w:val="left" w:pos="5137"/>
        </w:tabs>
        <w:spacing w:after="30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1F718A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>Сільський голова</w:t>
      </w:r>
      <w:r w:rsidRPr="001F718A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 w:rsidRPr="001F718A">
        <w:rPr>
          <w:rFonts w:ascii="Times New Roman" w:eastAsia="Times New Roman" w:hAnsi="Times New Roman" w:cs="Times New Roman"/>
          <w:bCs/>
          <w:color w:val="auto"/>
          <w:sz w:val="28"/>
          <w:szCs w:val="28"/>
        </w:rPr>
        <w:tab/>
      </w:r>
      <w:r w:rsidRPr="001F718A">
        <w:rPr>
          <w:rFonts w:ascii="Times New Roman" w:eastAsia="Times New Roman" w:hAnsi="Times New Roman" w:cs="Times New Roman"/>
          <w:color w:val="auto"/>
          <w:sz w:val="28"/>
          <w:szCs w:val="28"/>
        </w:rPr>
        <w:t>Емілія Смокоровська</w:t>
      </w:r>
    </w:p>
    <w:p w:rsidR="00286113" w:rsidRPr="00286113" w:rsidRDefault="00286113" w:rsidP="00286113">
      <w:pPr>
        <w:pStyle w:val="1"/>
        <w:spacing w:after="40" w:line="240" w:lineRule="auto"/>
        <w:jc w:val="both"/>
        <w:rPr>
          <w:sz w:val="28"/>
          <w:szCs w:val="28"/>
        </w:rPr>
      </w:pPr>
    </w:p>
    <w:sectPr w:rsidR="00286113" w:rsidRPr="00286113" w:rsidSect="00286113">
      <w:pgSz w:w="11906" w:h="16838" w:code="9"/>
      <w:pgMar w:top="993" w:right="860" w:bottom="1897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45B" w:rsidRDefault="0024545B">
      <w:r>
        <w:separator/>
      </w:r>
    </w:p>
  </w:endnote>
  <w:endnote w:type="continuationSeparator" w:id="0">
    <w:p w:rsidR="0024545B" w:rsidRDefault="00245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45B" w:rsidRDefault="0024545B"/>
  </w:footnote>
  <w:footnote w:type="continuationSeparator" w:id="0">
    <w:p w:rsidR="0024545B" w:rsidRDefault="0024545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86B01"/>
    <w:multiLevelType w:val="multilevel"/>
    <w:tmpl w:val="9B64B54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566"/>
    <w:rsid w:val="0024545B"/>
    <w:rsid w:val="00286113"/>
    <w:rsid w:val="004E2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96584"/>
  <w15:docId w15:val="{BECF0353-DAF8-44C4-995A-6C4A7C8D3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40" w:line="288" w:lineRule="auto"/>
    </w:pPr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06A75-C103-4AE9-B659-19C8C4332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970</Words>
  <Characters>554</Characters>
  <Application>Microsoft Office Word</Application>
  <DocSecurity>0</DocSecurity>
  <Lines>4</Lines>
  <Paragraphs>3</Paragraphs>
  <ScaleCrop>false</ScaleCrop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2025-12-04T11:16:00Z</dcterms:created>
  <dcterms:modified xsi:type="dcterms:W3CDTF">2025-12-04T11:25:00Z</dcterms:modified>
</cp:coreProperties>
</file>