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865" w:rsidRDefault="00F63865">
      <w:pPr>
        <w:spacing w:line="1" w:lineRule="exact"/>
      </w:pPr>
    </w:p>
    <w:p w:rsidR="00F63865" w:rsidRPr="00A91C8D" w:rsidRDefault="00260E98">
      <w:pPr>
        <w:pStyle w:val="1"/>
        <w:spacing w:after="0"/>
        <w:jc w:val="center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РЯСНЕ-РУСЬКА СІЛЬСЬКА РАДА</w:t>
      </w:r>
      <w:r w:rsidRPr="00A91C8D">
        <w:rPr>
          <w:rStyle w:val="a3"/>
          <w:sz w:val="28"/>
          <w:szCs w:val="28"/>
        </w:rPr>
        <w:br/>
        <w:t>ЯВОРІВСЬКОГО РАЙОНУ ЛЬВІВСЬКОЇ ОБЛАСТІ</w:t>
      </w:r>
      <w:r w:rsidRPr="00A91C8D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F63865" w:rsidRPr="00A91C8D" w:rsidRDefault="00260E98">
      <w:pPr>
        <w:pStyle w:val="1"/>
        <w:jc w:val="center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Р</w:t>
      </w:r>
      <w:r w:rsidR="00A91C8D">
        <w:rPr>
          <w:rStyle w:val="a3"/>
          <w:sz w:val="28"/>
          <w:szCs w:val="28"/>
        </w:rPr>
        <w:t xml:space="preserve"> </w:t>
      </w:r>
      <w:r w:rsidRPr="00A91C8D">
        <w:rPr>
          <w:rStyle w:val="a3"/>
          <w:sz w:val="28"/>
          <w:szCs w:val="28"/>
        </w:rPr>
        <w:t>І Ш Е Н Н Я № 2257</w:t>
      </w:r>
    </w:p>
    <w:p w:rsidR="00F63865" w:rsidRPr="00A91C8D" w:rsidRDefault="00260E98">
      <w:pPr>
        <w:pStyle w:val="1"/>
        <w:spacing w:after="0" w:line="264" w:lineRule="auto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від 22 травня 2018 року</w:t>
      </w:r>
    </w:p>
    <w:p w:rsidR="00A91C8D" w:rsidRDefault="00260E98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>Про</w:t>
      </w:r>
      <w:r w:rsidRPr="00A91C8D">
        <w:rPr>
          <w:rStyle w:val="a3"/>
          <w:sz w:val="28"/>
          <w:szCs w:val="28"/>
        </w:rPr>
        <w:t xml:space="preserve"> затвердження проекту землеустрою</w:t>
      </w:r>
    </w:p>
    <w:p w:rsidR="00A91C8D" w:rsidRDefault="00260E98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A91C8D" w:rsidRDefault="00260E98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F63865" w:rsidRDefault="00260E98" w:rsidP="00A91C8D">
      <w:pPr>
        <w:pStyle w:val="1"/>
        <w:spacing w:after="0" w:line="264" w:lineRule="auto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 xml:space="preserve"> в селі Підрясне Любінській Г.М.</w:t>
      </w:r>
    </w:p>
    <w:p w:rsidR="00A91C8D" w:rsidRPr="00A91C8D" w:rsidRDefault="00A91C8D" w:rsidP="00A91C8D">
      <w:pPr>
        <w:pStyle w:val="1"/>
        <w:spacing w:after="0" w:line="264" w:lineRule="auto"/>
        <w:rPr>
          <w:sz w:val="28"/>
          <w:szCs w:val="28"/>
        </w:rPr>
      </w:pPr>
    </w:p>
    <w:p w:rsidR="00F63865" w:rsidRPr="00A91C8D" w:rsidRDefault="00260E98">
      <w:pPr>
        <w:pStyle w:val="1"/>
        <w:spacing w:line="240" w:lineRule="auto"/>
        <w:ind w:firstLine="880"/>
        <w:jc w:val="both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Розглянувши письмове звернення Любінської Галини Михайлівни про затвердження проекту землеустрою щодо відвед</w:t>
      </w:r>
      <w:r w:rsidRPr="00A91C8D">
        <w:rPr>
          <w:rStyle w:val="a3"/>
          <w:sz w:val="28"/>
          <w:szCs w:val="28"/>
        </w:rPr>
        <w:t xml:space="preserve">ення земельної ділянки для ведення особистого селянського господарства, яка знаходиться в селі Підрясне , Яворівського району, Львівської області, розроблений ТзОВ «ОРДО ПЛЮС», відповідно до статті 26 Закону України «Про місцеве самоврядування в Україні», </w:t>
      </w:r>
      <w:r w:rsidRPr="00A91C8D">
        <w:rPr>
          <w:rStyle w:val="a3"/>
          <w:sz w:val="28"/>
          <w:szCs w:val="28"/>
        </w:rPr>
        <w:t>статей 12, 99 Земельного Кодексу України, - Рясне-Руська сільська рада, -</w:t>
      </w:r>
    </w:p>
    <w:p w:rsidR="00F63865" w:rsidRPr="00A91C8D" w:rsidRDefault="00260E98">
      <w:pPr>
        <w:pStyle w:val="1"/>
        <w:spacing w:line="240" w:lineRule="auto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ВИРІШИЛА:</w:t>
      </w:r>
    </w:p>
    <w:p w:rsidR="00F63865" w:rsidRPr="00A91C8D" w:rsidRDefault="00260E98">
      <w:pPr>
        <w:pStyle w:val="1"/>
        <w:numPr>
          <w:ilvl w:val="0"/>
          <w:numId w:val="1"/>
        </w:numPr>
        <w:tabs>
          <w:tab w:val="left" w:pos="275"/>
        </w:tabs>
        <w:jc w:val="both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0,0780 га, яка знаходиться в селі Підрясне, Яворівськ</w:t>
      </w:r>
      <w:r w:rsidRPr="00A91C8D">
        <w:rPr>
          <w:rStyle w:val="a3"/>
          <w:sz w:val="28"/>
          <w:szCs w:val="28"/>
        </w:rPr>
        <w:t>ого району, Львівської області, Любінській Галині Михайлівні.</w:t>
      </w:r>
    </w:p>
    <w:p w:rsidR="00F63865" w:rsidRPr="00A91C8D" w:rsidRDefault="00260E98">
      <w:pPr>
        <w:pStyle w:val="1"/>
        <w:numPr>
          <w:ilvl w:val="0"/>
          <w:numId w:val="1"/>
        </w:numPr>
        <w:tabs>
          <w:tab w:val="left" w:pos="275"/>
        </w:tabs>
        <w:spacing w:line="240" w:lineRule="auto"/>
        <w:jc w:val="both"/>
        <w:rPr>
          <w:sz w:val="28"/>
          <w:szCs w:val="28"/>
        </w:rPr>
      </w:pPr>
      <w:r w:rsidRPr="00A91C8D">
        <w:rPr>
          <w:rStyle w:val="a3"/>
          <w:sz w:val="28"/>
          <w:szCs w:val="28"/>
        </w:rPr>
        <w:t>Передати Любінській Галині Михайлівні у власність земельну ділянку для ведення особистого селянського господарства площею 0,0780 га з кадастровим номером 4625887500:02:000:3239 , яка знаходиться</w:t>
      </w:r>
      <w:r w:rsidRPr="00A91C8D">
        <w:rPr>
          <w:rStyle w:val="a3"/>
          <w:sz w:val="28"/>
          <w:szCs w:val="28"/>
        </w:rPr>
        <w:t xml:space="preserve"> в селі Підрясне, Яворівського району, Львівської області.</w:t>
      </w:r>
    </w:p>
    <w:p w:rsidR="00F63865" w:rsidRDefault="00260E98" w:rsidP="00A91C8D">
      <w:pPr>
        <w:pStyle w:val="1"/>
        <w:numPr>
          <w:ilvl w:val="0"/>
          <w:numId w:val="1"/>
        </w:numPr>
        <w:tabs>
          <w:tab w:val="left" w:pos="271"/>
        </w:tabs>
        <w:jc w:val="both"/>
        <w:rPr>
          <w:rStyle w:val="a3"/>
          <w:sz w:val="28"/>
          <w:szCs w:val="28"/>
        </w:rPr>
      </w:pPr>
      <w:r w:rsidRPr="00A91C8D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</w:t>
      </w:r>
      <w:r w:rsidR="00A91C8D">
        <w:rPr>
          <w:rStyle w:val="a3"/>
          <w:sz w:val="28"/>
          <w:szCs w:val="28"/>
        </w:rPr>
        <w:t>.</w:t>
      </w:r>
    </w:p>
    <w:p w:rsidR="00A91C8D" w:rsidRDefault="00A91C8D" w:rsidP="00A91C8D">
      <w:pPr>
        <w:pStyle w:val="1"/>
        <w:numPr>
          <w:ilvl w:val="0"/>
          <w:numId w:val="1"/>
        </w:numPr>
        <w:tabs>
          <w:tab w:val="left" w:pos="270"/>
        </w:tabs>
        <w:spacing w:after="0" w:line="276" w:lineRule="auto"/>
        <w:jc w:val="both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A91C8D" w:rsidRDefault="00A91C8D" w:rsidP="00A91C8D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r w:rsidRPr="001D38C2">
        <w:rPr>
          <w:rStyle w:val="a3"/>
          <w:sz w:val="28"/>
          <w:szCs w:val="28"/>
        </w:rPr>
        <w:t>з питань земельних відносин та</w:t>
      </w:r>
      <w:r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</w:p>
    <w:p w:rsidR="00A91C8D" w:rsidRDefault="00A91C8D" w:rsidP="00A91C8D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A91C8D" w:rsidRPr="001D38C2" w:rsidRDefault="00A91C8D" w:rsidP="00A91C8D">
      <w:pPr>
        <w:pStyle w:val="1"/>
        <w:tabs>
          <w:tab w:val="left" w:pos="242"/>
        </w:tabs>
        <w:spacing w:after="100" w:line="240" w:lineRule="auto"/>
        <w:rPr>
          <w:color w:val="auto"/>
          <w:sz w:val="28"/>
          <w:szCs w:val="28"/>
        </w:rPr>
      </w:pPr>
      <w:r w:rsidRPr="001D38C2"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A91C8D" w:rsidRPr="00A91C8D" w:rsidRDefault="00A91C8D" w:rsidP="00A91C8D">
      <w:pPr>
        <w:pStyle w:val="1"/>
        <w:tabs>
          <w:tab w:val="left" w:pos="271"/>
        </w:tabs>
        <w:jc w:val="both"/>
        <w:rPr>
          <w:sz w:val="28"/>
          <w:szCs w:val="28"/>
        </w:rPr>
      </w:pPr>
      <w:bookmarkStart w:id="0" w:name="_GoBack"/>
      <w:bookmarkEnd w:id="0"/>
    </w:p>
    <w:sectPr w:rsidR="00A91C8D" w:rsidRPr="00A91C8D" w:rsidSect="00A91C8D">
      <w:pgSz w:w="11906" w:h="16838" w:code="9"/>
      <w:pgMar w:top="851" w:right="707" w:bottom="97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E98" w:rsidRDefault="00260E98">
      <w:r>
        <w:separator/>
      </w:r>
    </w:p>
  </w:endnote>
  <w:endnote w:type="continuationSeparator" w:id="0">
    <w:p w:rsidR="00260E98" w:rsidRDefault="0026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E98" w:rsidRDefault="00260E98"/>
  </w:footnote>
  <w:footnote w:type="continuationSeparator" w:id="0">
    <w:p w:rsidR="00260E98" w:rsidRDefault="00260E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36B48"/>
    <w:multiLevelType w:val="multilevel"/>
    <w:tmpl w:val="EC96E5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FD3599"/>
    <w:multiLevelType w:val="multilevel"/>
    <w:tmpl w:val="CA849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865"/>
    <w:rsid w:val="00260E98"/>
    <w:rsid w:val="00A91C8D"/>
    <w:rsid w:val="00F6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722A5"/>
  <w15:docId w15:val="{2D8451A4-453C-4E6E-97C3-B5EBE34F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2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1049</Words>
  <Characters>599</Characters>
  <Application>Microsoft Office Word</Application>
  <DocSecurity>0</DocSecurity>
  <Lines>4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2025-12-15T11:35:00Z</dcterms:created>
  <dcterms:modified xsi:type="dcterms:W3CDTF">2025-12-15T11:40:00Z</dcterms:modified>
</cp:coreProperties>
</file>