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F1" w:rsidRDefault="00DD29F1">
      <w:pPr>
        <w:spacing w:line="1" w:lineRule="exact"/>
      </w:pPr>
    </w:p>
    <w:p w:rsidR="007F7CB7" w:rsidRDefault="00AE7A33" w:rsidP="007F7CB7">
      <w:pPr>
        <w:pStyle w:val="1"/>
        <w:spacing w:after="0" w:line="266" w:lineRule="auto"/>
        <w:ind w:left="980" w:firstLine="800"/>
        <w:jc w:val="center"/>
        <w:rPr>
          <w:rStyle w:val="a3"/>
          <w:bCs/>
          <w:sz w:val="28"/>
          <w:szCs w:val="28"/>
        </w:rPr>
      </w:pPr>
      <w:r w:rsidRPr="008C60A4">
        <w:rPr>
          <w:rStyle w:val="a3"/>
          <w:bCs/>
          <w:sz w:val="28"/>
          <w:szCs w:val="28"/>
        </w:rPr>
        <w:t>РЯСНЕ-РУСЬКА СІЛЬСЬКА РАДА</w:t>
      </w:r>
      <w:bookmarkStart w:id="0" w:name="_GoBack"/>
      <w:bookmarkEnd w:id="0"/>
    </w:p>
    <w:p w:rsidR="00DD29F1" w:rsidRPr="008C60A4" w:rsidRDefault="00AE7A33" w:rsidP="007F7CB7">
      <w:pPr>
        <w:pStyle w:val="1"/>
        <w:spacing w:after="0" w:line="266" w:lineRule="auto"/>
        <w:ind w:left="980" w:firstLine="800"/>
        <w:jc w:val="center"/>
        <w:rPr>
          <w:sz w:val="28"/>
          <w:szCs w:val="28"/>
        </w:rPr>
      </w:pPr>
      <w:r w:rsidRPr="008C60A4">
        <w:rPr>
          <w:rStyle w:val="a3"/>
          <w:bCs/>
          <w:sz w:val="28"/>
          <w:szCs w:val="28"/>
        </w:rPr>
        <w:t>ЯВОРІВСЬКОГО РАЙОНУ ЛЬВІВСЬКОЇ ОБЛАСТІ ТРИДЦЯТЬ ДРУГА СЕСІЯ СЬОМОГО СКЛИКАННЯ</w:t>
      </w:r>
    </w:p>
    <w:p w:rsidR="00DD29F1" w:rsidRPr="008C60A4" w:rsidRDefault="00AE7A33">
      <w:pPr>
        <w:pStyle w:val="1"/>
        <w:spacing w:line="266" w:lineRule="auto"/>
        <w:jc w:val="center"/>
        <w:rPr>
          <w:sz w:val="28"/>
          <w:szCs w:val="28"/>
        </w:rPr>
      </w:pPr>
      <w:r w:rsidRPr="008C60A4">
        <w:rPr>
          <w:rStyle w:val="a3"/>
          <w:bCs/>
          <w:sz w:val="28"/>
          <w:szCs w:val="28"/>
        </w:rPr>
        <w:t>Р І Ш Е Н Н Я № 2263</w:t>
      </w:r>
    </w:p>
    <w:p w:rsidR="00DD29F1" w:rsidRPr="008C60A4" w:rsidRDefault="00AE7A33">
      <w:pPr>
        <w:pStyle w:val="1"/>
        <w:spacing w:after="0" w:line="276" w:lineRule="auto"/>
        <w:rPr>
          <w:sz w:val="28"/>
          <w:szCs w:val="28"/>
        </w:rPr>
      </w:pPr>
      <w:r w:rsidRPr="008C60A4">
        <w:rPr>
          <w:rStyle w:val="a3"/>
          <w:bCs/>
          <w:sz w:val="28"/>
          <w:szCs w:val="28"/>
        </w:rPr>
        <w:t>від 22 травня 2018 року</w:t>
      </w:r>
      <w:r w:rsidR="008C60A4">
        <w:rPr>
          <w:rStyle w:val="a3"/>
          <w:bCs/>
          <w:sz w:val="28"/>
          <w:szCs w:val="28"/>
        </w:rPr>
        <w:tab/>
      </w:r>
      <w:r w:rsidR="008C60A4">
        <w:rPr>
          <w:rStyle w:val="a3"/>
          <w:bCs/>
          <w:sz w:val="28"/>
          <w:szCs w:val="28"/>
        </w:rPr>
        <w:tab/>
      </w:r>
      <w:r w:rsidR="008C60A4">
        <w:rPr>
          <w:rStyle w:val="a3"/>
          <w:bCs/>
          <w:sz w:val="28"/>
          <w:szCs w:val="28"/>
        </w:rPr>
        <w:tab/>
      </w:r>
      <w:r w:rsidR="008C60A4">
        <w:rPr>
          <w:rStyle w:val="a3"/>
          <w:bCs/>
          <w:sz w:val="28"/>
          <w:szCs w:val="28"/>
        </w:rPr>
        <w:tab/>
      </w:r>
      <w:r w:rsidR="008C60A4">
        <w:rPr>
          <w:rStyle w:val="a3"/>
          <w:bCs/>
          <w:sz w:val="28"/>
          <w:szCs w:val="28"/>
        </w:rPr>
        <w:tab/>
      </w:r>
      <w:r w:rsidR="008C60A4">
        <w:rPr>
          <w:rStyle w:val="a3"/>
          <w:bCs/>
          <w:sz w:val="28"/>
          <w:szCs w:val="28"/>
        </w:rPr>
        <w:tab/>
        <w:t xml:space="preserve">с. </w:t>
      </w:r>
      <w:r w:rsidR="008C60A4">
        <w:rPr>
          <w:rStyle w:val="a3"/>
          <w:sz w:val="28"/>
          <w:szCs w:val="28"/>
        </w:rPr>
        <w:t>Рясне-Руське</w:t>
      </w:r>
    </w:p>
    <w:p w:rsidR="008C60A4" w:rsidRDefault="00AE7A33" w:rsidP="008C60A4">
      <w:pPr>
        <w:pStyle w:val="1"/>
        <w:spacing w:after="0" w:line="276" w:lineRule="auto"/>
        <w:rPr>
          <w:rStyle w:val="a3"/>
          <w:sz w:val="28"/>
          <w:szCs w:val="28"/>
        </w:rPr>
      </w:pPr>
      <w:r w:rsidRPr="008C60A4">
        <w:rPr>
          <w:rStyle w:val="a3"/>
          <w:sz w:val="28"/>
          <w:szCs w:val="28"/>
        </w:rPr>
        <w:t>Про затвердження проекту землеустрою</w:t>
      </w:r>
    </w:p>
    <w:p w:rsidR="008C60A4" w:rsidRDefault="00AE7A33" w:rsidP="008C60A4">
      <w:pPr>
        <w:pStyle w:val="1"/>
        <w:spacing w:after="0" w:line="276" w:lineRule="auto"/>
        <w:rPr>
          <w:rStyle w:val="a3"/>
          <w:sz w:val="28"/>
          <w:szCs w:val="28"/>
        </w:rPr>
      </w:pPr>
      <w:r w:rsidRPr="008C60A4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8C60A4" w:rsidRDefault="00AE7A33" w:rsidP="008C60A4">
      <w:pPr>
        <w:pStyle w:val="1"/>
        <w:spacing w:after="0" w:line="276" w:lineRule="auto"/>
        <w:rPr>
          <w:rStyle w:val="a3"/>
          <w:sz w:val="28"/>
          <w:szCs w:val="28"/>
        </w:rPr>
      </w:pPr>
      <w:r w:rsidRPr="008C60A4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DD29F1" w:rsidRDefault="00AE7A33" w:rsidP="008C60A4">
      <w:pPr>
        <w:pStyle w:val="1"/>
        <w:spacing w:after="0" w:line="276" w:lineRule="auto"/>
        <w:rPr>
          <w:rStyle w:val="a3"/>
          <w:sz w:val="28"/>
          <w:szCs w:val="28"/>
        </w:rPr>
      </w:pPr>
      <w:r w:rsidRPr="008C60A4">
        <w:rPr>
          <w:rStyle w:val="a3"/>
          <w:sz w:val="28"/>
          <w:szCs w:val="28"/>
        </w:rPr>
        <w:t xml:space="preserve"> в селі Підрясне Колосівській О.В.</w:t>
      </w:r>
    </w:p>
    <w:p w:rsidR="008C60A4" w:rsidRPr="008C60A4" w:rsidRDefault="008C60A4" w:rsidP="008C60A4">
      <w:pPr>
        <w:pStyle w:val="1"/>
        <w:spacing w:after="0" w:line="276" w:lineRule="auto"/>
        <w:rPr>
          <w:sz w:val="28"/>
          <w:szCs w:val="28"/>
        </w:rPr>
      </w:pPr>
    </w:p>
    <w:p w:rsidR="00DD29F1" w:rsidRPr="008C60A4" w:rsidRDefault="00AE7A33">
      <w:pPr>
        <w:pStyle w:val="1"/>
        <w:ind w:firstLine="840"/>
        <w:jc w:val="both"/>
        <w:rPr>
          <w:sz w:val="28"/>
          <w:szCs w:val="28"/>
        </w:rPr>
      </w:pPr>
      <w:r w:rsidRPr="008C60A4">
        <w:rPr>
          <w:rStyle w:val="a3"/>
          <w:sz w:val="28"/>
          <w:szCs w:val="28"/>
        </w:rPr>
        <w:t>Розглянувши письмове звернення Колосівської Оксани Василівни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D29F1" w:rsidRPr="008C60A4" w:rsidRDefault="00AE7A33">
      <w:pPr>
        <w:pStyle w:val="1"/>
        <w:rPr>
          <w:sz w:val="28"/>
          <w:szCs w:val="28"/>
        </w:rPr>
      </w:pPr>
      <w:r w:rsidRPr="008C60A4">
        <w:rPr>
          <w:rStyle w:val="a3"/>
          <w:sz w:val="28"/>
          <w:szCs w:val="28"/>
        </w:rPr>
        <w:t>ВИРІШИЛА:</w:t>
      </w:r>
    </w:p>
    <w:p w:rsidR="00DD29F1" w:rsidRPr="008C60A4" w:rsidRDefault="00AE7A33">
      <w:pPr>
        <w:pStyle w:val="1"/>
        <w:numPr>
          <w:ilvl w:val="0"/>
          <w:numId w:val="1"/>
        </w:numPr>
        <w:tabs>
          <w:tab w:val="left" w:pos="267"/>
        </w:tabs>
        <w:jc w:val="both"/>
        <w:rPr>
          <w:sz w:val="28"/>
          <w:szCs w:val="28"/>
        </w:rPr>
      </w:pPr>
      <w:r w:rsidRPr="008C60A4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Підрясне, Яворівського району, Львівської області, Колосівській Оксані Василівні.</w:t>
      </w:r>
    </w:p>
    <w:p w:rsidR="00DD29F1" w:rsidRPr="008C60A4" w:rsidRDefault="00AE7A33">
      <w:pPr>
        <w:pStyle w:val="1"/>
        <w:numPr>
          <w:ilvl w:val="0"/>
          <w:numId w:val="1"/>
        </w:numPr>
        <w:tabs>
          <w:tab w:val="left" w:pos="267"/>
        </w:tabs>
        <w:jc w:val="both"/>
        <w:rPr>
          <w:sz w:val="28"/>
          <w:szCs w:val="28"/>
        </w:rPr>
      </w:pPr>
      <w:r w:rsidRPr="008C60A4">
        <w:rPr>
          <w:rStyle w:val="a3"/>
          <w:sz w:val="28"/>
          <w:szCs w:val="28"/>
        </w:rPr>
        <w:t>Передати Колосівській Оксані Василівні у власність земельну ділянку для ведення особистого селянського господарства площею 0,0780 га з кадастровим номером 4625887500:02:000:3235 , яка знаходиться в селі Підрясне, Яворівського району, Львівської області.</w:t>
      </w:r>
    </w:p>
    <w:p w:rsidR="00DD29F1" w:rsidRDefault="00AE7A33">
      <w:pPr>
        <w:pStyle w:val="1"/>
        <w:numPr>
          <w:ilvl w:val="0"/>
          <w:numId w:val="1"/>
        </w:numPr>
        <w:tabs>
          <w:tab w:val="left" w:pos="267"/>
        </w:tabs>
        <w:spacing w:line="257" w:lineRule="auto"/>
        <w:jc w:val="both"/>
        <w:rPr>
          <w:rStyle w:val="a3"/>
          <w:sz w:val="28"/>
          <w:szCs w:val="28"/>
        </w:rPr>
      </w:pPr>
      <w:r w:rsidRPr="008C60A4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C60A4" w:rsidRDefault="008C60A4" w:rsidP="008C60A4">
      <w:pPr>
        <w:pStyle w:val="1"/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>
        <w:rPr>
          <w:rStyle w:val="a3"/>
        </w:rPr>
        <w:t>4</w:t>
      </w:r>
      <w:r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8C60A4" w:rsidRDefault="008C60A4" w:rsidP="008C60A4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 питань земельних відносин та будівництва (голова комісії Гануляк В.І.)</w:t>
      </w:r>
    </w:p>
    <w:p w:rsidR="008C60A4" w:rsidRDefault="008C60A4" w:rsidP="008C60A4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</w:p>
    <w:p w:rsidR="008C60A4" w:rsidRDefault="008C60A4" w:rsidP="008C60A4">
      <w:pPr>
        <w:pStyle w:val="1"/>
        <w:tabs>
          <w:tab w:val="left" w:pos="242"/>
        </w:tabs>
        <w:spacing w:after="100"/>
        <w:rPr>
          <w:sz w:val="19"/>
          <w:szCs w:val="19"/>
        </w:rPr>
      </w:pPr>
      <w:r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8C60A4" w:rsidRPr="008C60A4" w:rsidRDefault="008C60A4" w:rsidP="008C60A4">
      <w:pPr>
        <w:pStyle w:val="1"/>
        <w:tabs>
          <w:tab w:val="left" w:pos="267"/>
        </w:tabs>
        <w:spacing w:line="257" w:lineRule="auto"/>
        <w:jc w:val="both"/>
        <w:rPr>
          <w:sz w:val="28"/>
          <w:szCs w:val="28"/>
        </w:rPr>
      </w:pPr>
    </w:p>
    <w:sectPr w:rsidR="008C60A4" w:rsidRPr="008C60A4" w:rsidSect="008C60A4">
      <w:pgSz w:w="11906" w:h="16838" w:code="9"/>
      <w:pgMar w:top="1276" w:right="703" w:bottom="123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4F0" w:rsidRDefault="00A364F0">
      <w:r>
        <w:separator/>
      </w:r>
    </w:p>
  </w:endnote>
  <w:endnote w:type="continuationSeparator" w:id="0">
    <w:p w:rsidR="00A364F0" w:rsidRDefault="00A36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4F0" w:rsidRDefault="00A364F0"/>
  </w:footnote>
  <w:footnote w:type="continuationSeparator" w:id="0">
    <w:p w:rsidR="00A364F0" w:rsidRDefault="00A364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97872"/>
    <w:multiLevelType w:val="multilevel"/>
    <w:tmpl w:val="E2FC58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F1"/>
    <w:rsid w:val="007F7CB7"/>
    <w:rsid w:val="008C60A4"/>
    <w:rsid w:val="00A364F0"/>
    <w:rsid w:val="00AE7A33"/>
    <w:rsid w:val="00DD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3A263"/>
  <w15:docId w15:val="{D5EA9068-C897-46FE-9A52-8C7247DA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59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8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1067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2025-12-16T12:12:00Z</dcterms:created>
  <dcterms:modified xsi:type="dcterms:W3CDTF">2025-12-18T07:38:00Z</dcterms:modified>
</cp:coreProperties>
</file>