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B4C" w:rsidRDefault="006E5B4C">
      <w:pPr>
        <w:spacing w:line="1" w:lineRule="exact"/>
      </w:pPr>
    </w:p>
    <w:p w:rsidR="006E5B4C" w:rsidRPr="009E02B9" w:rsidRDefault="008C6B7C">
      <w:pPr>
        <w:pStyle w:val="1"/>
        <w:spacing w:after="0" w:line="252" w:lineRule="auto"/>
        <w:jc w:val="center"/>
        <w:rPr>
          <w:sz w:val="28"/>
          <w:szCs w:val="28"/>
        </w:rPr>
      </w:pPr>
      <w:r w:rsidRPr="009E02B9">
        <w:rPr>
          <w:rStyle w:val="a3"/>
          <w:sz w:val="28"/>
          <w:szCs w:val="28"/>
        </w:rPr>
        <w:t>РЯСНЕ-РУСЬКА СІЛЬСЬКА РАДА</w:t>
      </w:r>
    </w:p>
    <w:p w:rsidR="006E5B4C" w:rsidRPr="009E02B9" w:rsidRDefault="008C6B7C">
      <w:pPr>
        <w:pStyle w:val="1"/>
        <w:spacing w:after="0" w:line="252" w:lineRule="auto"/>
        <w:jc w:val="center"/>
        <w:rPr>
          <w:sz w:val="28"/>
          <w:szCs w:val="28"/>
        </w:rPr>
      </w:pPr>
      <w:r w:rsidRPr="009E02B9">
        <w:rPr>
          <w:rStyle w:val="a3"/>
          <w:sz w:val="28"/>
          <w:szCs w:val="28"/>
        </w:rPr>
        <w:t>Я</w:t>
      </w:r>
      <w:r w:rsidRPr="009E02B9">
        <w:rPr>
          <w:rStyle w:val="a3"/>
          <w:sz w:val="28"/>
          <w:szCs w:val="28"/>
        </w:rPr>
        <w:t>ВОРІВСЬКОГО РАЙОНУ ЛЬВІВСЬКОЇ ОБЛАСТІ</w:t>
      </w:r>
      <w:r w:rsidRPr="009E02B9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6E5B4C" w:rsidRPr="009E02B9" w:rsidRDefault="008C6B7C">
      <w:pPr>
        <w:pStyle w:val="1"/>
        <w:spacing w:line="252" w:lineRule="auto"/>
        <w:jc w:val="center"/>
        <w:rPr>
          <w:sz w:val="28"/>
          <w:szCs w:val="28"/>
        </w:rPr>
      </w:pPr>
      <w:r w:rsidRPr="009E02B9">
        <w:rPr>
          <w:rStyle w:val="a3"/>
          <w:sz w:val="28"/>
          <w:szCs w:val="28"/>
        </w:rPr>
        <w:t>Р</w:t>
      </w:r>
      <w:r w:rsidR="009E02B9">
        <w:rPr>
          <w:rStyle w:val="a3"/>
          <w:sz w:val="28"/>
          <w:szCs w:val="28"/>
        </w:rPr>
        <w:t xml:space="preserve"> </w:t>
      </w:r>
      <w:r w:rsidRPr="009E02B9">
        <w:rPr>
          <w:rStyle w:val="a3"/>
          <w:sz w:val="28"/>
          <w:szCs w:val="28"/>
        </w:rPr>
        <w:t>І</w:t>
      </w:r>
      <w:r w:rsidR="009E02B9">
        <w:rPr>
          <w:rStyle w:val="a3"/>
          <w:sz w:val="28"/>
          <w:szCs w:val="28"/>
        </w:rPr>
        <w:t xml:space="preserve"> </w:t>
      </w:r>
      <w:r w:rsidRPr="009E02B9">
        <w:rPr>
          <w:rStyle w:val="a3"/>
          <w:sz w:val="28"/>
          <w:szCs w:val="28"/>
        </w:rPr>
        <w:t>Ш Е Н Н Я № 2265</w:t>
      </w:r>
    </w:p>
    <w:p w:rsidR="006E5B4C" w:rsidRPr="009E02B9" w:rsidRDefault="008C6B7C">
      <w:pPr>
        <w:pStyle w:val="1"/>
        <w:tabs>
          <w:tab w:val="left" w:pos="4611"/>
        </w:tabs>
        <w:spacing w:after="0" w:line="252" w:lineRule="auto"/>
        <w:rPr>
          <w:sz w:val="28"/>
          <w:szCs w:val="28"/>
        </w:rPr>
      </w:pPr>
      <w:r w:rsidRPr="009E02B9">
        <w:rPr>
          <w:rStyle w:val="a3"/>
          <w:sz w:val="28"/>
          <w:szCs w:val="28"/>
        </w:rPr>
        <w:t>від 22 травня 2018 року</w:t>
      </w:r>
      <w:r w:rsidRPr="009E02B9">
        <w:rPr>
          <w:rStyle w:val="a3"/>
          <w:sz w:val="28"/>
          <w:szCs w:val="28"/>
        </w:rPr>
        <w:tab/>
      </w:r>
      <w:r w:rsidR="00C53FC7">
        <w:rPr>
          <w:rStyle w:val="a3"/>
          <w:sz w:val="28"/>
          <w:szCs w:val="28"/>
        </w:rPr>
        <w:tab/>
      </w:r>
      <w:r w:rsidR="00C53FC7">
        <w:rPr>
          <w:rStyle w:val="a3"/>
          <w:sz w:val="28"/>
          <w:szCs w:val="28"/>
        </w:rPr>
        <w:tab/>
      </w:r>
      <w:r w:rsidR="00C53FC7">
        <w:rPr>
          <w:rStyle w:val="a3"/>
          <w:sz w:val="28"/>
          <w:szCs w:val="28"/>
        </w:rPr>
        <w:tab/>
      </w:r>
      <w:bookmarkStart w:id="0" w:name="_GoBack"/>
      <w:bookmarkEnd w:id="0"/>
      <w:r w:rsidRPr="009E02B9">
        <w:rPr>
          <w:rStyle w:val="a3"/>
          <w:sz w:val="28"/>
          <w:szCs w:val="28"/>
        </w:rPr>
        <w:t>с. Рясне - Руське</w:t>
      </w:r>
    </w:p>
    <w:p w:rsidR="009E02B9" w:rsidRDefault="008C6B7C" w:rsidP="009E02B9">
      <w:pPr>
        <w:pStyle w:val="1"/>
        <w:spacing w:after="0" w:line="252" w:lineRule="auto"/>
        <w:rPr>
          <w:rStyle w:val="a3"/>
          <w:sz w:val="28"/>
          <w:szCs w:val="28"/>
        </w:rPr>
      </w:pPr>
      <w:r w:rsidRPr="009E02B9">
        <w:rPr>
          <w:rStyle w:val="a3"/>
          <w:sz w:val="28"/>
          <w:szCs w:val="28"/>
        </w:rPr>
        <w:t>Про затвердження проекту землеустрою</w:t>
      </w:r>
    </w:p>
    <w:p w:rsidR="009E02B9" w:rsidRDefault="008C6B7C" w:rsidP="009E02B9">
      <w:pPr>
        <w:pStyle w:val="1"/>
        <w:spacing w:after="0" w:line="252" w:lineRule="auto"/>
        <w:rPr>
          <w:rStyle w:val="a3"/>
          <w:sz w:val="28"/>
          <w:szCs w:val="28"/>
        </w:rPr>
      </w:pPr>
      <w:r w:rsidRPr="009E02B9">
        <w:rPr>
          <w:rStyle w:val="a3"/>
          <w:sz w:val="28"/>
          <w:szCs w:val="28"/>
        </w:rPr>
        <w:t xml:space="preserve"> </w:t>
      </w:r>
      <w:r w:rsidRPr="009E02B9">
        <w:rPr>
          <w:rStyle w:val="a3"/>
          <w:sz w:val="28"/>
          <w:szCs w:val="28"/>
        </w:rPr>
        <w:t>щодо відведення земельної ділянки для</w:t>
      </w:r>
    </w:p>
    <w:p w:rsidR="009E02B9" w:rsidRDefault="008C6B7C" w:rsidP="009E02B9">
      <w:pPr>
        <w:pStyle w:val="1"/>
        <w:spacing w:after="0" w:line="252" w:lineRule="auto"/>
        <w:rPr>
          <w:rStyle w:val="a3"/>
          <w:sz w:val="28"/>
          <w:szCs w:val="28"/>
        </w:rPr>
      </w:pPr>
      <w:r w:rsidRPr="009E02B9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6E5B4C" w:rsidRDefault="008C6B7C" w:rsidP="009E02B9">
      <w:pPr>
        <w:pStyle w:val="1"/>
        <w:spacing w:after="0" w:line="252" w:lineRule="auto"/>
        <w:rPr>
          <w:rStyle w:val="a3"/>
          <w:sz w:val="28"/>
          <w:szCs w:val="28"/>
        </w:rPr>
      </w:pPr>
      <w:r w:rsidRPr="009E02B9">
        <w:rPr>
          <w:rStyle w:val="a3"/>
          <w:sz w:val="28"/>
          <w:szCs w:val="28"/>
        </w:rPr>
        <w:t xml:space="preserve"> в селі Рясне - Руське Підгаєцькому В.І.</w:t>
      </w:r>
    </w:p>
    <w:p w:rsidR="009E02B9" w:rsidRPr="009E02B9" w:rsidRDefault="009E02B9" w:rsidP="009E02B9">
      <w:pPr>
        <w:pStyle w:val="1"/>
        <w:spacing w:after="0" w:line="252" w:lineRule="auto"/>
        <w:rPr>
          <w:sz w:val="28"/>
          <w:szCs w:val="28"/>
        </w:rPr>
      </w:pPr>
    </w:p>
    <w:p w:rsidR="006E5B4C" w:rsidRPr="009E02B9" w:rsidRDefault="008C6B7C">
      <w:pPr>
        <w:pStyle w:val="1"/>
        <w:ind w:firstLine="760"/>
        <w:jc w:val="both"/>
        <w:rPr>
          <w:sz w:val="28"/>
          <w:szCs w:val="28"/>
        </w:rPr>
      </w:pPr>
      <w:r w:rsidRPr="009E02B9">
        <w:rPr>
          <w:rStyle w:val="a3"/>
          <w:sz w:val="28"/>
          <w:szCs w:val="28"/>
        </w:rPr>
        <w:t>Розглянувши письмове звернення Підгаєцького Василя Івановича про затвердження проекту землеустрою, щодо відведення земельної ділянки д</w:t>
      </w:r>
      <w:r w:rsidRPr="009E02B9">
        <w:rPr>
          <w:rStyle w:val="a3"/>
          <w:sz w:val="28"/>
          <w:szCs w:val="28"/>
        </w:rPr>
        <w:t>ля ведення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</w:t>
      </w:r>
      <w:r w:rsidRPr="009E02B9">
        <w:rPr>
          <w:rStyle w:val="a3"/>
          <w:sz w:val="28"/>
          <w:szCs w:val="28"/>
        </w:rPr>
        <w:t>льного Кодексу України, - Рясне-Руська сільська рада, -</w:t>
      </w:r>
    </w:p>
    <w:p w:rsidR="006E5B4C" w:rsidRPr="009E02B9" w:rsidRDefault="008C6B7C">
      <w:pPr>
        <w:pStyle w:val="1"/>
        <w:spacing w:line="252" w:lineRule="auto"/>
        <w:jc w:val="both"/>
        <w:rPr>
          <w:sz w:val="28"/>
          <w:szCs w:val="28"/>
        </w:rPr>
      </w:pPr>
      <w:r w:rsidRPr="009E02B9">
        <w:rPr>
          <w:rStyle w:val="a3"/>
          <w:sz w:val="28"/>
          <w:szCs w:val="28"/>
        </w:rPr>
        <w:t>ВИРІШИЛА:</w:t>
      </w:r>
    </w:p>
    <w:p w:rsidR="006E5B4C" w:rsidRPr="009E02B9" w:rsidRDefault="008C6B7C">
      <w:pPr>
        <w:pStyle w:val="1"/>
        <w:numPr>
          <w:ilvl w:val="0"/>
          <w:numId w:val="1"/>
        </w:numPr>
        <w:tabs>
          <w:tab w:val="left" w:pos="196"/>
        </w:tabs>
        <w:spacing w:after="580"/>
        <w:jc w:val="both"/>
        <w:rPr>
          <w:sz w:val="28"/>
          <w:szCs w:val="28"/>
        </w:rPr>
      </w:pPr>
      <w:r w:rsidRPr="009E02B9">
        <w:rPr>
          <w:rStyle w:val="a3"/>
          <w:sz w:val="28"/>
          <w:szCs w:val="28"/>
        </w:rPr>
        <w:t>.Розглянути дане звернення після встановлення та узгодження зовнішніх меж земельної ділянки, яка передається у приватну власність.</w:t>
      </w:r>
    </w:p>
    <w:p w:rsidR="009E02B9" w:rsidRDefault="009E02B9" w:rsidP="009E02B9">
      <w:pPr>
        <w:pStyle w:val="1"/>
        <w:tabs>
          <w:tab w:val="left" w:pos="270"/>
        </w:tabs>
        <w:spacing w:after="0" w:line="276" w:lineRule="auto"/>
        <w:jc w:val="both"/>
        <w:rPr>
          <w:rStyle w:val="a3"/>
          <w:sz w:val="28"/>
          <w:szCs w:val="28"/>
        </w:rPr>
      </w:pPr>
      <w:r>
        <w:rPr>
          <w:rStyle w:val="a3"/>
        </w:rPr>
        <w:t>2</w:t>
      </w:r>
      <w:r>
        <w:rPr>
          <w:rStyle w:val="a3"/>
          <w:sz w:val="28"/>
          <w:szCs w:val="28"/>
        </w:rPr>
        <w:t xml:space="preserve">.Контроль за виконанням рішення покласти на постійну депутатську комісію </w:t>
      </w:r>
    </w:p>
    <w:p w:rsidR="009E02B9" w:rsidRDefault="009E02B9" w:rsidP="009E02B9">
      <w:pPr>
        <w:pStyle w:val="1"/>
        <w:tabs>
          <w:tab w:val="left" w:pos="242"/>
        </w:tabs>
        <w:spacing w:after="10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з питань земельних відносин та будівництва (голова комісії Гануляк В.І.)</w:t>
      </w:r>
    </w:p>
    <w:p w:rsidR="009E02B9" w:rsidRDefault="009E02B9" w:rsidP="009E02B9">
      <w:pPr>
        <w:pStyle w:val="1"/>
        <w:tabs>
          <w:tab w:val="left" w:pos="242"/>
        </w:tabs>
        <w:spacing w:after="100"/>
        <w:rPr>
          <w:rStyle w:val="a3"/>
          <w:sz w:val="28"/>
          <w:szCs w:val="28"/>
        </w:rPr>
      </w:pPr>
    </w:p>
    <w:p w:rsidR="009E02B9" w:rsidRDefault="009E02B9" w:rsidP="009E02B9">
      <w:pPr>
        <w:pStyle w:val="1"/>
        <w:tabs>
          <w:tab w:val="left" w:pos="242"/>
        </w:tabs>
        <w:spacing w:after="100"/>
      </w:pPr>
      <w:r>
        <w:rPr>
          <w:sz w:val="28"/>
          <w:szCs w:val="28"/>
        </w:rPr>
        <w:t>Сільський голова                                                      Емілія Смокоровська</w:t>
      </w:r>
    </w:p>
    <w:p w:rsidR="006E5B4C" w:rsidRPr="009E02B9" w:rsidRDefault="006E5B4C" w:rsidP="009E02B9">
      <w:pPr>
        <w:pStyle w:val="1"/>
        <w:tabs>
          <w:tab w:val="left" w:pos="213"/>
        </w:tabs>
        <w:spacing w:after="0"/>
        <w:jc w:val="both"/>
        <w:rPr>
          <w:sz w:val="28"/>
          <w:szCs w:val="28"/>
        </w:rPr>
      </w:pPr>
    </w:p>
    <w:sectPr w:rsidR="006E5B4C" w:rsidRPr="009E02B9" w:rsidSect="009E02B9">
      <w:pgSz w:w="11906" w:h="16838" w:code="9"/>
      <w:pgMar w:top="993" w:right="672" w:bottom="197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B7C" w:rsidRDefault="008C6B7C">
      <w:r>
        <w:separator/>
      </w:r>
    </w:p>
  </w:endnote>
  <w:endnote w:type="continuationSeparator" w:id="0">
    <w:p w:rsidR="008C6B7C" w:rsidRDefault="008C6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B7C" w:rsidRDefault="008C6B7C"/>
  </w:footnote>
  <w:footnote w:type="continuationSeparator" w:id="0">
    <w:p w:rsidR="008C6B7C" w:rsidRDefault="008C6B7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20007"/>
    <w:multiLevelType w:val="multilevel"/>
    <w:tmpl w:val="72F0C0C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B4C"/>
    <w:rsid w:val="006E5B4C"/>
    <w:rsid w:val="008C6B7C"/>
    <w:rsid w:val="009E02B9"/>
    <w:rsid w:val="00C5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1E03"/>
  <w15:docId w15:val="{66F8B84E-5352-4E8B-8A11-3EFFA33AD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4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2025-12-17T07:52:00Z</dcterms:created>
  <dcterms:modified xsi:type="dcterms:W3CDTF">2025-12-17T14:24:00Z</dcterms:modified>
</cp:coreProperties>
</file>