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9C4" w:rsidRDefault="007A39C4">
      <w:pPr>
        <w:spacing w:line="1" w:lineRule="exact"/>
      </w:pPr>
    </w:p>
    <w:p w:rsidR="00EF20E4" w:rsidRDefault="00EF20E4">
      <w:pPr>
        <w:pStyle w:val="1"/>
        <w:jc w:val="center"/>
        <w:rPr>
          <w:rStyle w:val="a3"/>
          <w:b/>
          <w:bCs/>
        </w:rPr>
      </w:pPr>
    </w:p>
    <w:p w:rsidR="00EF20E4" w:rsidRDefault="00EF20E4">
      <w:pPr>
        <w:pStyle w:val="1"/>
        <w:jc w:val="center"/>
        <w:rPr>
          <w:rStyle w:val="a3"/>
          <w:b/>
          <w:bCs/>
        </w:rPr>
      </w:pPr>
    </w:p>
    <w:p w:rsidR="007A39C4" w:rsidRPr="00EF20E4" w:rsidRDefault="00153319">
      <w:pPr>
        <w:pStyle w:val="1"/>
        <w:jc w:val="center"/>
        <w:rPr>
          <w:sz w:val="28"/>
          <w:szCs w:val="28"/>
        </w:rPr>
      </w:pPr>
      <w:r w:rsidRPr="00EF20E4">
        <w:rPr>
          <w:rStyle w:val="a3"/>
          <w:bCs/>
          <w:sz w:val="28"/>
          <w:szCs w:val="28"/>
        </w:rPr>
        <w:t>РЯСНЕ-РУСЬКА СІЛЬСЬКА РАДА</w:t>
      </w:r>
      <w:r w:rsidRPr="00EF20E4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EF20E4">
        <w:rPr>
          <w:rStyle w:val="a3"/>
          <w:bCs/>
          <w:sz w:val="28"/>
          <w:szCs w:val="28"/>
        </w:rPr>
        <w:br/>
        <w:t xml:space="preserve">ТРИДЦЯТЬ ТРЕТЯ </w:t>
      </w:r>
      <w:r w:rsidR="00EF20E4" w:rsidRPr="00EF20E4">
        <w:rPr>
          <w:rStyle w:val="a3"/>
          <w:bCs/>
          <w:sz w:val="28"/>
          <w:szCs w:val="28"/>
        </w:rPr>
        <w:t>СЕСІЯ СЬОМОГО СКЛИКАННЯ</w:t>
      </w:r>
      <w:r w:rsidR="00EF20E4" w:rsidRPr="00EF20E4">
        <w:rPr>
          <w:rStyle w:val="a3"/>
          <w:bCs/>
          <w:sz w:val="28"/>
          <w:szCs w:val="28"/>
        </w:rPr>
        <w:br/>
        <w:t>РІШЕННЯ №</w:t>
      </w:r>
      <w:r w:rsidRPr="00EF20E4">
        <w:rPr>
          <w:rStyle w:val="a3"/>
          <w:bCs/>
          <w:sz w:val="28"/>
          <w:szCs w:val="28"/>
        </w:rPr>
        <w:t xml:space="preserve"> 2320</w:t>
      </w:r>
    </w:p>
    <w:p w:rsidR="007A39C4" w:rsidRPr="00EF20E4" w:rsidRDefault="00153319">
      <w:pPr>
        <w:pStyle w:val="1"/>
        <w:spacing w:after="0"/>
        <w:rPr>
          <w:sz w:val="28"/>
          <w:szCs w:val="28"/>
        </w:rPr>
      </w:pPr>
      <w:r w:rsidRPr="00EF20E4">
        <w:rPr>
          <w:rStyle w:val="a3"/>
          <w:sz w:val="28"/>
          <w:szCs w:val="28"/>
        </w:rPr>
        <w:t>від 21 червня 2018 року</w:t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  <w:t>с.</w:t>
      </w:r>
      <w:r w:rsidR="00EF20E4" w:rsidRPr="00EF20E4">
        <w:rPr>
          <w:rStyle w:val="a3"/>
          <w:sz w:val="28"/>
          <w:szCs w:val="28"/>
        </w:rPr>
        <w:t xml:space="preserve"> Рясне - Руське</w:t>
      </w:r>
      <w:bookmarkStart w:id="0" w:name="_GoBack"/>
      <w:bookmarkEnd w:id="0"/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  <w:r w:rsidR="00EF20E4">
        <w:rPr>
          <w:rStyle w:val="a3"/>
          <w:sz w:val="28"/>
          <w:szCs w:val="28"/>
        </w:rPr>
        <w:tab/>
      </w:r>
    </w:p>
    <w:p w:rsidR="00EF20E4" w:rsidRPr="00EF20E4" w:rsidRDefault="00153319" w:rsidP="00EF20E4">
      <w:pPr>
        <w:pStyle w:val="1"/>
        <w:spacing w:after="0"/>
        <w:rPr>
          <w:rStyle w:val="a3"/>
          <w:sz w:val="28"/>
          <w:szCs w:val="28"/>
        </w:rPr>
      </w:pPr>
      <w:r w:rsidRPr="00EF20E4">
        <w:rPr>
          <w:rStyle w:val="a3"/>
          <w:sz w:val="28"/>
          <w:szCs w:val="28"/>
        </w:rPr>
        <w:t>Про затвердження проекту землеустрою</w:t>
      </w:r>
    </w:p>
    <w:p w:rsidR="00EF20E4" w:rsidRPr="00EF20E4" w:rsidRDefault="00153319" w:rsidP="00EF20E4">
      <w:pPr>
        <w:pStyle w:val="1"/>
        <w:spacing w:after="0"/>
        <w:rPr>
          <w:rStyle w:val="a3"/>
          <w:sz w:val="28"/>
          <w:szCs w:val="28"/>
        </w:rPr>
      </w:pPr>
      <w:r w:rsidRPr="00EF20E4">
        <w:rPr>
          <w:rStyle w:val="a3"/>
          <w:sz w:val="28"/>
          <w:szCs w:val="28"/>
        </w:rPr>
        <w:t xml:space="preserve"> щодо </w:t>
      </w:r>
      <w:r w:rsidRPr="00EF20E4">
        <w:rPr>
          <w:rStyle w:val="a3"/>
          <w:sz w:val="28"/>
          <w:szCs w:val="28"/>
        </w:rPr>
        <w:t>відведення земельної ділянки</w:t>
      </w:r>
    </w:p>
    <w:p w:rsidR="00EF20E4" w:rsidRPr="00EF20E4" w:rsidRDefault="00153319" w:rsidP="00EF20E4">
      <w:pPr>
        <w:pStyle w:val="1"/>
        <w:spacing w:after="0"/>
        <w:rPr>
          <w:rStyle w:val="a3"/>
          <w:sz w:val="28"/>
          <w:szCs w:val="28"/>
        </w:rPr>
      </w:pPr>
      <w:r w:rsidRPr="00EF20E4">
        <w:rPr>
          <w:rStyle w:val="a3"/>
          <w:sz w:val="28"/>
          <w:szCs w:val="28"/>
        </w:rPr>
        <w:t xml:space="preserve"> для ведення особистого селянського господарства</w:t>
      </w:r>
    </w:p>
    <w:p w:rsidR="007A39C4" w:rsidRPr="00EF20E4" w:rsidRDefault="00153319" w:rsidP="00EF20E4">
      <w:pPr>
        <w:pStyle w:val="1"/>
        <w:spacing w:after="0"/>
        <w:rPr>
          <w:rStyle w:val="a3"/>
          <w:sz w:val="28"/>
          <w:szCs w:val="28"/>
        </w:rPr>
      </w:pPr>
      <w:r w:rsidRPr="00EF20E4">
        <w:rPr>
          <w:rStyle w:val="a3"/>
          <w:sz w:val="28"/>
          <w:szCs w:val="28"/>
        </w:rPr>
        <w:t xml:space="preserve"> в селі Рясне - Руське Рудківу В.Р.</w:t>
      </w:r>
    </w:p>
    <w:p w:rsidR="00EF20E4" w:rsidRPr="00EF20E4" w:rsidRDefault="00EF20E4" w:rsidP="00EF20E4">
      <w:pPr>
        <w:pStyle w:val="1"/>
        <w:spacing w:after="0"/>
        <w:rPr>
          <w:sz w:val="28"/>
          <w:szCs w:val="28"/>
        </w:rPr>
      </w:pPr>
    </w:p>
    <w:p w:rsidR="007A39C4" w:rsidRPr="00EF20E4" w:rsidRDefault="00153319">
      <w:pPr>
        <w:pStyle w:val="1"/>
        <w:ind w:firstLine="1080"/>
        <w:jc w:val="both"/>
        <w:rPr>
          <w:sz w:val="28"/>
          <w:szCs w:val="28"/>
        </w:rPr>
      </w:pPr>
      <w:r w:rsidRPr="00EF20E4">
        <w:rPr>
          <w:rStyle w:val="a3"/>
          <w:sz w:val="28"/>
          <w:szCs w:val="28"/>
        </w:rPr>
        <w:t>Розглянувши письмове звернення Рудківа Володимира Романовича про затвердження проекту землеустрою, щодо відведення земельної ділянки для ведення</w:t>
      </w:r>
      <w:r w:rsidRPr="00EF20E4">
        <w:rPr>
          <w:rStyle w:val="a3"/>
          <w:sz w:val="28"/>
          <w:szCs w:val="28"/>
        </w:rPr>
        <w:t xml:space="preserve"> особистого селянського господарства, яка знаходиться в селі Рясне —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</w:t>
      </w:r>
      <w:r w:rsidRPr="00EF20E4">
        <w:rPr>
          <w:rStyle w:val="a3"/>
          <w:sz w:val="28"/>
          <w:szCs w:val="28"/>
        </w:rPr>
        <w:t>ексу України, - Рясне-Руська сільська рада, -</w:t>
      </w:r>
    </w:p>
    <w:p w:rsidR="007A39C4" w:rsidRPr="00EF20E4" w:rsidRDefault="00153319">
      <w:pPr>
        <w:pStyle w:val="1"/>
        <w:spacing w:after="0"/>
        <w:rPr>
          <w:sz w:val="28"/>
          <w:szCs w:val="28"/>
        </w:rPr>
      </w:pPr>
      <w:r w:rsidRPr="00EF20E4">
        <w:rPr>
          <w:rStyle w:val="a3"/>
          <w:sz w:val="28"/>
          <w:szCs w:val="28"/>
        </w:rPr>
        <w:t>ВИРІШИЛА:</w:t>
      </w:r>
    </w:p>
    <w:p w:rsidR="007A39C4" w:rsidRPr="00EF20E4" w:rsidRDefault="00153319">
      <w:pPr>
        <w:pStyle w:val="1"/>
        <w:numPr>
          <w:ilvl w:val="0"/>
          <w:numId w:val="1"/>
        </w:numPr>
        <w:tabs>
          <w:tab w:val="left" w:pos="212"/>
        </w:tabs>
        <w:jc w:val="both"/>
        <w:rPr>
          <w:sz w:val="28"/>
          <w:szCs w:val="28"/>
        </w:rPr>
      </w:pPr>
      <w:r w:rsidRPr="00EF20E4">
        <w:rPr>
          <w:rStyle w:val="a3"/>
          <w:sz w:val="28"/>
          <w:szCs w:val="28"/>
        </w:rPr>
        <w:t>. Затвердити проект землеустрою щодо відведення земельної ділянки для ведення особистого селянського господарства площею 0,1000 га, яка знаходиться в селі Рясне - Руське, Яворівського району, Львівськ</w:t>
      </w:r>
      <w:r w:rsidRPr="00EF20E4">
        <w:rPr>
          <w:rStyle w:val="a3"/>
          <w:sz w:val="28"/>
          <w:szCs w:val="28"/>
        </w:rPr>
        <w:t>ої області, Рудківу Володимиру Романовичу.</w:t>
      </w:r>
    </w:p>
    <w:p w:rsidR="007A39C4" w:rsidRPr="00EF20E4" w:rsidRDefault="00153319">
      <w:pPr>
        <w:pStyle w:val="1"/>
        <w:numPr>
          <w:ilvl w:val="0"/>
          <w:numId w:val="1"/>
        </w:numPr>
        <w:tabs>
          <w:tab w:val="left" w:pos="253"/>
        </w:tabs>
        <w:jc w:val="both"/>
        <w:rPr>
          <w:sz w:val="28"/>
          <w:szCs w:val="28"/>
        </w:rPr>
      </w:pPr>
      <w:r w:rsidRPr="00EF20E4">
        <w:rPr>
          <w:rStyle w:val="a3"/>
          <w:sz w:val="28"/>
          <w:szCs w:val="28"/>
        </w:rPr>
        <w:t>.Передати Рудківу Володимиру Романовичу у власність земельну ділянку для ведення особистого селянського господарства площею 0,1000 га з кадастровим номером 4625887500:04:002:1343 , яка знаходиться в селі Рясне - Р</w:t>
      </w:r>
      <w:r w:rsidRPr="00EF20E4">
        <w:rPr>
          <w:rStyle w:val="a3"/>
          <w:sz w:val="28"/>
          <w:szCs w:val="28"/>
        </w:rPr>
        <w:t>уське, Яворівського району, Львівської області.</w:t>
      </w:r>
    </w:p>
    <w:p w:rsidR="007A39C4" w:rsidRPr="00EF20E4" w:rsidRDefault="00153319">
      <w:pPr>
        <w:pStyle w:val="1"/>
        <w:numPr>
          <w:ilvl w:val="0"/>
          <w:numId w:val="1"/>
        </w:numPr>
        <w:tabs>
          <w:tab w:val="left" w:pos="233"/>
        </w:tabs>
        <w:jc w:val="both"/>
        <w:rPr>
          <w:sz w:val="28"/>
          <w:szCs w:val="28"/>
        </w:rPr>
      </w:pPr>
      <w:r w:rsidRPr="00EF20E4"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A39C4" w:rsidRDefault="00153319">
      <w:pPr>
        <w:pStyle w:val="1"/>
        <w:numPr>
          <w:ilvl w:val="0"/>
          <w:numId w:val="1"/>
        </w:numPr>
        <w:tabs>
          <w:tab w:val="left" w:pos="248"/>
        </w:tabs>
        <w:spacing w:line="276" w:lineRule="auto"/>
        <w:jc w:val="both"/>
        <w:rPr>
          <w:rStyle w:val="a3"/>
          <w:sz w:val="28"/>
          <w:szCs w:val="28"/>
        </w:rPr>
      </w:pPr>
      <w:r w:rsidRPr="00EF20E4">
        <w:rPr>
          <w:rStyle w:val="a3"/>
          <w:sz w:val="28"/>
          <w:szCs w:val="28"/>
        </w:rPr>
        <w:t>. Контроль за виконанням даного рішенн</w:t>
      </w:r>
      <w:r w:rsidRPr="00EF20E4">
        <w:rPr>
          <w:rStyle w:val="a3"/>
          <w:sz w:val="28"/>
          <w:szCs w:val="28"/>
        </w:rPr>
        <w:t>я покласти на постійну депутатську комісію з питань земельних відносин та будівни</w:t>
      </w:r>
      <w:r w:rsidR="00EF20E4">
        <w:rPr>
          <w:rStyle w:val="a3"/>
          <w:sz w:val="28"/>
          <w:szCs w:val="28"/>
        </w:rPr>
        <w:t>цтва ( голова комісії Гануляк В. І.</w:t>
      </w:r>
      <w:r w:rsidRPr="00EF20E4">
        <w:rPr>
          <w:rStyle w:val="a3"/>
          <w:sz w:val="28"/>
          <w:szCs w:val="28"/>
        </w:rPr>
        <w:t>)</w:t>
      </w:r>
    </w:p>
    <w:p w:rsidR="00EF20E4" w:rsidRDefault="00EF20E4" w:rsidP="00EF20E4">
      <w:pPr>
        <w:pStyle w:val="1"/>
        <w:tabs>
          <w:tab w:val="left" w:pos="248"/>
        </w:tabs>
        <w:spacing w:line="276" w:lineRule="auto"/>
        <w:jc w:val="both"/>
        <w:rPr>
          <w:rStyle w:val="a3"/>
          <w:sz w:val="28"/>
          <w:szCs w:val="28"/>
        </w:rPr>
      </w:pPr>
    </w:p>
    <w:p w:rsidR="00EF20E4" w:rsidRPr="00EF20E4" w:rsidRDefault="00EF20E4" w:rsidP="00EF20E4">
      <w:pPr>
        <w:pStyle w:val="1"/>
        <w:tabs>
          <w:tab w:val="left" w:pos="248"/>
        </w:tabs>
        <w:spacing w:line="27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EF20E4" w:rsidRPr="00EF20E4" w:rsidSect="00EF20E4">
      <w:pgSz w:w="11906" w:h="16838" w:code="9"/>
      <w:pgMar w:top="0" w:right="910" w:bottom="28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319" w:rsidRDefault="00153319">
      <w:r>
        <w:separator/>
      </w:r>
    </w:p>
  </w:endnote>
  <w:endnote w:type="continuationSeparator" w:id="0">
    <w:p w:rsidR="00153319" w:rsidRDefault="0015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319" w:rsidRDefault="00153319"/>
  </w:footnote>
  <w:footnote w:type="continuationSeparator" w:id="0">
    <w:p w:rsidR="00153319" w:rsidRDefault="0015331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454A5F"/>
    <w:multiLevelType w:val="multilevel"/>
    <w:tmpl w:val="ADE0F74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9C4"/>
    <w:rsid w:val="00153319"/>
    <w:rsid w:val="007A39C4"/>
    <w:rsid w:val="00EF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C8F9E"/>
  <w15:docId w15:val="{AA5AE004-EF63-43C1-A1C9-541780088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08"/>
      <w:szCs w:val="108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spacing w:after="140"/>
      <w:jc w:val="center"/>
    </w:pPr>
    <w:rPr>
      <w:rFonts w:ascii="Arial" w:eastAsia="Arial" w:hAnsi="Arial" w:cs="Arial"/>
      <w:sz w:val="108"/>
      <w:szCs w:val="10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ACC83-BCE9-415A-ABC1-69164132F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1060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2026-01-29T11:51:00Z</dcterms:created>
  <dcterms:modified xsi:type="dcterms:W3CDTF">2026-01-29T11:55:00Z</dcterms:modified>
</cp:coreProperties>
</file>