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06F" w:rsidRDefault="0054606F">
      <w:pPr>
        <w:pStyle w:val="20"/>
      </w:pPr>
    </w:p>
    <w:p w:rsidR="0054606F" w:rsidRPr="00105CCB" w:rsidRDefault="00310E1E">
      <w:pPr>
        <w:pStyle w:val="1"/>
        <w:spacing w:after="260" w:line="228" w:lineRule="auto"/>
        <w:jc w:val="center"/>
        <w:rPr>
          <w:sz w:val="28"/>
          <w:szCs w:val="28"/>
        </w:rPr>
      </w:pPr>
      <w:r w:rsidRPr="00105CCB">
        <w:rPr>
          <w:rStyle w:val="a3"/>
          <w:sz w:val="28"/>
          <w:szCs w:val="28"/>
        </w:rPr>
        <w:t>РЯСН</w:t>
      </w:r>
      <w:r w:rsidR="00BA0AD6" w:rsidRPr="00105CCB">
        <w:rPr>
          <w:rStyle w:val="a3"/>
          <w:sz w:val="28"/>
          <w:szCs w:val="28"/>
        </w:rPr>
        <w:t>Е-РУСЬКА СІЛЬСЬКА РАДА</w:t>
      </w:r>
      <w:r w:rsidR="00BA0AD6" w:rsidRPr="00105CCB">
        <w:rPr>
          <w:rStyle w:val="a3"/>
          <w:sz w:val="28"/>
          <w:szCs w:val="28"/>
        </w:rPr>
        <w:br/>
        <w:t>ЯВОРІВСЬКОГО РАЙОНУ Л</w:t>
      </w:r>
      <w:r w:rsidRPr="00105CCB">
        <w:rPr>
          <w:rStyle w:val="a3"/>
          <w:sz w:val="28"/>
          <w:szCs w:val="28"/>
        </w:rPr>
        <w:t>ЬВІВСЬКОЇ ОБЛАСТІ</w:t>
      </w:r>
      <w:r w:rsidRPr="00105CCB">
        <w:rPr>
          <w:rStyle w:val="a3"/>
          <w:sz w:val="28"/>
          <w:szCs w:val="28"/>
        </w:rPr>
        <w:br/>
        <w:t>ТРИДЦЯТЬ П’ЯТА СЕСІЯ СЬОМОГО СКЛИКАННЯ</w:t>
      </w:r>
      <w:r w:rsidRPr="00105CCB">
        <w:rPr>
          <w:rStyle w:val="a3"/>
          <w:sz w:val="28"/>
          <w:szCs w:val="28"/>
        </w:rPr>
        <w:br/>
        <w:t xml:space="preserve">Р І </w:t>
      </w:r>
      <w:r w:rsidRPr="00105CCB">
        <w:rPr>
          <w:rStyle w:val="a3"/>
          <w:sz w:val="28"/>
          <w:szCs w:val="28"/>
          <w:lang w:eastAsia="en-US" w:bidi="en-US"/>
        </w:rPr>
        <w:t>Ш</w:t>
      </w:r>
      <w:r w:rsidR="00BA0AD6" w:rsidRPr="00105CCB">
        <w:rPr>
          <w:rStyle w:val="a3"/>
          <w:sz w:val="28"/>
          <w:szCs w:val="28"/>
          <w:lang w:val="en-US" w:eastAsia="en-US" w:bidi="en-US"/>
        </w:rPr>
        <w:t xml:space="preserve"> </w:t>
      </w:r>
      <w:r w:rsidRPr="00105CCB">
        <w:rPr>
          <w:rStyle w:val="a3"/>
          <w:sz w:val="28"/>
          <w:szCs w:val="28"/>
        </w:rPr>
        <w:t>Е Н Н</w:t>
      </w:r>
      <w:r w:rsidR="00BA0AD6" w:rsidRPr="00105CCB">
        <w:rPr>
          <w:rStyle w:val="a3"/>
          <w:sz w:val="28"/>
          <w:szCs w:val="28"/>
        </w:rPr>
        <w:t xml:space="preserve"> Я № 2376</w:t>
      </w:r>
    </w:p>
    <w:p w:rsidR="0054606F" w:rsidRPr="00105CCB" w:rsidRDefault="00310E1E">
      <w:pPr>
        <w:pStyle w:val="1"/>
        <w:tabs>
          <w:tab w:val="left" w:pos="6966"/>
        </w:tabs>
        <w:spacing w:after="0" w:line="228" w:lineRule="auto"/>
        <w:rPr>
          <w:sz w:val="28"/>
          <w:szCs w:val="28"/>
        </w:rPr>
      </w:pPr>
      <w:r w:rsidRPr="00105CCB">
        <w:rPr>
          <w:rStyle w:val="a3"/>
          <w:sz w:val="28"/>
          <w:szCs w:val="28"/>
        </w:rPr>
        <w:t xml:space="preserve">від 17 серпня 2018 року                                                   </w:t>
      </w:r>
      <w:r w:rsidR="00BA0AD6" w:rsidRPr="00105CCB">
        <w:rPr>
          <w:rStyle w:val="a3"/>
          <w:sz w:val="28"/>
          <w:szCs w:val="28"/>
        </w:rPr>
        <w:t>с. Рясне-Руське</w:t>
      </w:r>
    </w:p>
    <w:p w:rsidR="0054606F" w:rsidRPr="00105CCB" w:rsidRDefault="00310E1E">
      <w:pPr>
        <w:pStyle w:val="1"/>
        <w:spacing w:after="0" w:line="228" w:lineRule="auto"/>
        <w:rPr>
          <w:sz w:val="28"/>
          <w:szCs w:val="28"/>
        </w:rPr>
      </w:pPr>
      <w:r w:rsidRPr="00105CCB">
        <w:rPr>
          <w:rStyle w:val="a3"/>
          <w:sz w:val="28"/>
          <w:szCs w:val="28"/>
        </w:rPr>
        <w:t>Про розірвання договору від 1</w:t>
      </w:r>
      <w:r w:rsidR="00BA0AD6" w:rsidRPr="00105CCB">
        <w:rPr>
          <w:rStyle w:val="a3"/>
          <w:sz w:val="28"/>
          <w:szCs w:val="28"/>
        </w:rPr>
        <w:t>1.09.2017 р.</w:t>
      </w:r>
    </w:p>
    <w:p w:rsidR="0054606F" w:rsidRPr="00105CCB" w:rsidRDefault="00310E1E">
      <w:pPr>
        <w:pStyle w:val="1"/>
        <w:spacing w:after="0" w:line="228" w:lineRule="auto"/>
        <w:rPr>
          <w:sz w:val="28"/>
          <w:szCs w:val="28"/>
        </w:rPr>
      </w:pPr>
      <w:r w:rsidRPr="00105CCB">
        <w:rPr>
          <w:rStyle w:val="a3"/>
          <w:sz w:val="28"/>
          <w:szCs w:val="28"/>
        </w:rPr>
        <w:t>№18/17 укладеного між Рясне-Русь</w:t>
      </w:r>
      <w:r w:rsidR="00BA0AD6" w:rsidRPr="00105CCB">
        <w:rPr>
          <w:rStyle w:val="a3"/>
          <w:sz w:val="28"/>
          <w:szCs w:val="28"/>
        </w:rPr>
        <w:t>кою</w:t>
      </w:r>
    </w:p>
    <w:p w:rsidR="0054606F" w:rsidRPr="00105CCB" w:rsidRDefault="00BA0AD6">
      <w:pPr>
        <w:pStyle w:val="1"/>
        <w:spacing w:after="520" w:line="228" w:lineRule="auto"/>
        <w:rPr>
          <w:sz w:val="28"/>
          <w:szCs w:val="28"/>
        </w:rPr>
      </w:pPr>
      <w:r w:rsidRPr="00105CCB">
        <w:rPr>
          <w:rStyle w:val="a3"/>
          <w:sz w:val="28"/>
          <w:szCs w:val="28"/>
        </w:rPr>
        <w:t>сільською радою та ТзОВ "Провікс"</w:t>
      </w:r>
    </w:p>
    <w:p w:rsidR="0054606F" w:rsidRPr="00105CCB" w:rsidRDefault="00BA0AD6">
      <w:pPr>
        <w:pStyle w:val="1"/>
        <w:spacing w:after="260" w:line="230" w:lineRule="auto"/>
        <w:ind w:firstLine="780"/>
        <w:jc w:val="both"/>
        <w:rPr>
          <w:sz w:val="28"/>
          <w:szCs w:val="28"/>
        </w:rPr>
      </w:pPr>
      <w:r w:rsidRPr="00105CCB">
        <w:rPr>
          <w:rStyle w:val="a3"/>
          <w:sz w:val="28"/>
          <w:szCs w:val="28"/>
        </w:rPr>
        <w:t>Заслухавши інформацію сільського голови, щодо недоцільності подальшого проведення проектно-пошукових робіт, а відтак необхідності розірвання Договору від 11 вересня 2017 року №18/17 про виконання перерахунку кошторисної ва</w:t>
      </w:r>
      <w:r w:rsidRPr="00105CCB">
        <w:rPr>
          <w:rStyle w:val="a3"/>
          <w:sz w:val="28"/>
          <w:szCs w:val="28"/>
        </w:rPr>
        <w:t>ртості згідно проекту "Будівництво каналізаційного колектора по вулицях Шевченка, Л. Українки, Паркова, Миру, Сонячна в с. Рясне-Руське Яворівського району Львівської області (2-га черга)", керуючись ст. 651, 652, 653, 654 Цивільного кодексу України, відпо</w:t>
      </w:r>
      <w:r w:rsidRPr="00105CCB">
        <w:rPr>
          <w:rStyle w:val="a3"/>
          <w:sz w:val="28"/>
          <w:szCs w:val="28"/>
        </w:rPr>
        <w:t>відно до ст. 26 Закону України "Про місцеве самоврядування в Україні", - Рясне-Руська сільська рада, -</w:t>
      </w:r>
    </w:p>
    <w:p w:rsidR="0054606F" w:rsidRPr="00105CCB" w:rsidRDefault="00BA0AD6">
      <w:pPr>
        <w:pStyle w:val="1"/>
        <w:spacing w:after="260"/>
        <w:rPr>
          <w:sz w:val="28"/>
          <w:szCs w:val="28"/>
        </w:rPr>
      </w:pPr>
      <w:r w:rsidRPr="00105CCB">
        <w:rPr>
          <w:rStyle w:val="a3"/>
          <w:sz w:val="28"/>
          <w:szCs w:val="28"/>
        </w:rPr>
        <w:t>ВИРІШИЛА :</w:t>
      </w:r>
    </w:p>
    <w:p w:rsidR="0054606F" w:rsidRPr="00105CCB" w:rsidRDefault="00310E1E" w:rsidP="00310E1E">
      <w:pPr>
        <w:pStyle w:val="1"/>
        <w:tabs>
          <w:tab w:val="left" w:pos="252"/>
        </w:tabs>
        <w:spacing w:after="0" w:line="228" w:lineRule="auto"/>
        <w:jc w:val="both"/>
        <w:rPr>
          <w:rStyle w:val="a3"/>
          <w:sz w:val="28"/>
          <w:szCs w:val="28"/>
        </w:rPr>
      </w:pPr>
      <w:r w:rsidRPr="00105CCB">
        <w:rPr>
          <w:rStyle w:val="a3"/>
          <w:sz w:val="28"/>
          <w:szCs w:val="28"/>
        </w:rPr>
        <w:t>1.</w:t>
      </w:r>
      <w:r w:rsidR="00BA0AD6" w:rsidRPr="00105CCB">
        <w:rPr>
          <w:rStyle w:val="a3"/>
          <w:sz w:val="28"/>
          <w:szCs w:val="28"/>
        </w:rPr>
        <w:t>У місячний термін укласти Додаткову угоду щодо розірвання Договору від 11.09.2017 р. №18/17 укладеного між Рясне-Руською сільською радою та Т</w:t>
      </w:r>
      <w:r w:rsidR="00BA0AD6" w:rsidRPr="00105CCB">
        <w:rPr>
          <w:rStyle w:val="a3"/>
          <w:sz w:val="28"/>
          <w:szCs w:val="28"/>
        </w:rPr>
        <w:t>зОВ "Провікс", у зв'язку із недоцільністю подальшого проведення проектно- пошукових робіт.</w:t>
      </w:r>
    </w:p>
    <w:p w:rsidR="00105CCB" w:rsidRDefault="00310E1E" w:rsidP="00105CCB">
      <w:pPr>
        <w:pStyle w:val="1"/>
        <w:tabs>
          <w:tab w:val="left" w:pos="252"/>
        </w:tabs>
        <w:spacing w:after="0" w:line="228" w:lineRule="auto"/>
        <w:jc w:val="both"/>
        <w:rPr>
          <w:rStyle w:val="a3"/>
          <w:sz w:val="28"/>
          <w:szCs w:val="28"/>
        </w:rPr>
      </w:pPr>
      <w:r w:rsidRPr="00105CCB">
        <w:rPr>
          <w:rStyle w:val="a3"/>
          <w:sz w:val="28"/>
          <w:szCs w:val="28"/>
        </w:rPr>
        <w:t xml:space="preserve">2.Головному </w:t>
      </w:r>
      <w:r w:rsidR="00105CCB" w:rsidRPr="00105CCB">
        <w:rPr>
          <w:rStyle w:val="a3"/>
          <w:sz w:val="28"/>
          <w:szCs w:val="28"/>
        </w:rPr>
        <w:t xml:space="preserve">бухгалтеру </w:t>
      </w:r>
      <w:r w:rsidR="00105CCB">
        <w:rPr>
          <w:rFonts w:eastAsia="Microsoft Sans Serif"/>
          <w:sz w:val="28"/>
          <w:szCs w:val="28"/>
        </w:rPr>
        <w:t xml:space="preserve">Рясне-Руської сільської ради здійснити взаєморозрахунок із </w:t>
      </w:r>
      <w:r w:rsidR="00105CCB" w:rsidRPr="00105CCB">
        <w:rPr>
          <w:rStyle w:val="a3"/>
          <w:sz w:val="28"/>
          <w:szCs w:val="28"/>
        </w:rPr>
        <w:t>Т</w:t>
      </w:r>
      <w:r w:rsidR="00105CCB">
        <w:rPr>
          <w:rStyle w:val="a3"/>
          <w:sz w:val="28"/>
          <w:szCs w:val="28"/>
        </w:rPr>
        <w:t>зОВ "Провікс".</w:t>
      </w:r>
    </w:p>
    <w:p w:rsidR="00105CCB" w:rsidRDefault="00105CCB" w:rsidP="00105CCB">
      <w:pPr>
        <w:pStyle w:val="1"/>
        <w:tabs>
          <w:tab w:val="left" w:pos="252"/>
        </w:tabs>
        <w:spacing w:after="0" w:line="228" w:lineRule="auto"/>
        <w:jc w:val="both"/>
        <w:rPr>
          <w:rStyle w:val="a3"/>
          <w:sz w:val="28"/>
          <w:szCs w:val="28"/>
        </w:rPr>
      </w:pPr>
    </w:p>
    <w:p w:rsidR="00105CCB" w:rsidRDefault="00105CCB" w:rsidP="00105CCB">
      <w:pPr>
        <w:pStyle w:val="1"/>
        <w:tabs>
          <w:tab w:val="left" w:pos="252"/>
        </w:tabs>
        <w:spacing w:after="0" w:line="228" w:lineRule="auto"/>
        <w:jc w:val="both"/>
        <w:rPr>
          <w:rStyle w:val="a3"/>
          <w:sz w:val="28"/>
          <w:szCs w:val="28"/>
        </w:rPr>
      </w:pPr>
    </w:p>
    <w:p w:rsidR="0054606F" w:rsidRDefault="00105CCB" w:rsidP="00105CCB">
      <w:pPr>
        <w:pStyle w:val="1"/>
        <w:tabs>
          <w:tab w:val="left" w:pos="252"/>
        </w:tabs>
        <w:spacing w:after="0" w:line="228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3.Конт</w:t>
      </w:r>
      <w:r w:rsidR="00BA0AD6" w:rsidRPr="00105CCB">
        <w:rPr>
          <w:rStyle w:val="a3"/>
          <w:sz w:val="28"/>
          <w:szCs w:val="28"/>
        </w:rPr>
        <w:t>роль за виконанням даного рішення покласти на заступника сільського голови М.Воєводу.</w:t>
      </w:r>
    </w:p>
    <w:p w:rsidR="00105CCB" w:rsidRDefault="00105CCB" w:rsidP="00105CCB">
      <w:pPr>
        <w:pStyle w:val="1"/>
        <w:tabs>
          <w:tab w:val="left" w:pos="252"/>
        </w:tabs>
        <w:spacing w:after="0" w:line="228" w:lineRule="auto"/>
        <w:jc w:val="both"/>
        <w:rPr>
          <w:rStyle w:val="a3"/>
          <w:sz w:val="28"/>
          <w:szCs w:val="28"/>
        </w:rPr>
      </w:pPr>
    </w:p>
    <w:p w:rsidR="00105CCB" w:rsidRDefault="00105CCB" w:rsidP="00105CCB">
      <w:pPr>
        <w:pStyle w:val="1"/>
        <w:tabs>
          <w:tab w:val="left" w:pos="252"/>
        </w:tabs>
        <w:spacing w:after="0" w:line="228" w:lineRule="auto"/>
        <w:jc w:val="both"/>
        <w:rPr>
          <w:rStyle w:val="a3"/>
          <w:sz w:val="28"/>
          <w:szCs w:val="28"/>
        </w:rPr>
      </w:pPr>
    </w:p>
    <w:p w:rsidR="00105CCB" w:rsidRDefault="00105CCB" w:rsidP="00105CCB">
      <w:pPr>
        <w:pStyle w:val="1"/>
        <w:tabs>
          <w:tab w:val="left" w:pos="252"/>
        </w:tabs>
        <w:spacing w:after="0" w:line="228" w:lineRule="auto"/>
        <w:jc w:val="both"/>
        <w:rPr>
          <w:rStyle w:val="a3"/>
          <w:sz w:val="28"/>
          <w:szCs w:val="28"/>
        </w:rPr>
      </w:pPr>
    </w:p>
    <w:p w:rsidR="00105CCB" w:rsidRPr="00105CCB" w:rsidRDefault="00105CCB" w:rsidP="00105CCB">
      <w:pPr>
        <w:pStyle w:val="1"/>
        <w:tabs>
          <w:tab w:val="left" w:pos="252"/>
        </w:tabs>
        <w:spacing w:after="0" w:line="228" w:lineRule="auto"/>
        <w:jc w:val="both"/>
        <w:rPr>
          <w:sz w:val="28"/>
          <w:szCs w:val="28"/>
        </w:rPr>
        <w:sectPr w:rsidR="00105CCB" w:rsidRPr="00105CCB" w:rsidSect="00105CCB">
          <w:type w:val="continuous"/>
          <w:pgSz w:w="11906" w:h="16838" w:code="9"/>
          <w:pgMar w:top="328" w:right="673" w:bottom="1312" w:left="1276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</w:t>
      </w:r>
      <w:bookmarkStart w:id="0" w:name="_GoBack"/>
      <w:bookmarkEnd w:id="0"/>
      <w:r>
        <w:rPr>
          <w:rStyle w:val="a3"/>
          <w:sz w:val="28"/>
          <w:szCs w:val="28"/>
        </w:rPr>
        <w:t>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54606F" w:rsidRPr="00105CCB" w:rsidRDefault="0054606F">
      <w:pPr>
        <w:spacing w:before="79" w:after="79" w:line="240" w:lineRule="exact"/>
        <w:rPr>
          <w:sz w:val="28"/>
          <w:szCs w:val="28"/>
        </w:rPr>
      </w:pPr>
    </w:p>
    <w:p w:rsidR="0054606F" w:rsidRPr="00105CCB" w:rsidRDefault="0054606F">
      <w:pPr>
        <w:spacing w:line="1" w:lineRule="exact"/>
        <w:rPr>
          <w:sz w:val="28"/>
          <w:szCs w:val="28"/>
        </w:rPr>
        <w:sectPr w:rsidR="0054606F" w:rsidRPr="00105CCB" w:rsidSect="00105CCB">
          <w:type w:val="continuous"/>
          <w:pgSz w:w="11906" w:h="16838" w:code="9"/>
          <w:pgMar w:top="328" w:right="0" w:bottom="328" w:left="1276" w:header="0" w:footer="3" w:gutter="0"/>
          <w:cols w:space="720"/>
          <w:noEndnote/>
          <w:docGrid w:linePitch="360"/>
        </w:sectPr>
      </w:pPr>
    </w:p>
    <w:p w:rsidR="0054606F" w:rsidRPr="00105CCB" w:rsidRDefault="0054606F">
      <w:pPr>
        <w:spacing w:line="360" w:lineRule="exact"/>
        <w:rPr>
          <w:sz w:val="28"/>
          <w:szCs w:val="28"/>
        </w:rPr>
      </w:pPr>
    </w:p>
    <w:p w:rsidR="0054606F" w:rsidRPr="00105CCB" w:rsidRDefault="0054606F">
      <w:pPr>
        <w:spacing w:line="360" w:lineRule="exact"/>
        <w:rPr>
          <w:sz w:val="28"/>
          <w:szCs w:val="28"/>
        </w:rPr>
      </w:pPr>
    </w:p>
    <w:p w:rsidR="0054606F" w:rsidRPr="00105CCB" w:rsidRDefault="0054606F">
      <w:pPr>
        <w:spacing w:line="360" w:lineRule="exact"/>
        <w:rPr>
          <w:sz w:val="28"/>
          <w:szCs w:val="28"/>
        </w:rPr>
      </w:pPr>
    </w:p>
    <w:p w:rsidR="0054606F" w:rsidRPr="00105CCB" w:rsidRDefault="0054606F">
      <w:pPr>
        <w:spacing w:line="360" w:lineRule="exact"/>
        <w:rPr>
          <w:sz w:val="28"/>
          <w:szCs w:val="28"/>
        </w:rPr>
      </w:pPr>
    </w:p>
    <w:p w:rsidR="0054606F" w:rsidRPr="00105CCB" w:rsidRDefault="0054606F">
      <w:pPr>
        <w:spacing w:after="402" w:line="1" w:lineRule="exact"/>
        <w:rPr>
          <w:sz w:val="28"/>
          <w:szCs w:val="28"/>
        </w:rPr>
      </w:pPr>
    </w:p>
    <w:p w:rsidR="0054606F" w:rsidRDefault="0054606F">
      <w:pPr>
        <w:spacing w:line="1" w:lineRule="exact"/>
      </w:pPr>
    </w:p>
    <w:sectPr w:rsidR="0054606F" w:rsidSect="00105CCB">
      <w:type w:val="continuous"/>
      <w:pgSz w:w="11906" w:h="16838" w:code="9"/>
      <w:pgMar w:top="328" w:right="673" w:bottom="328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AD6" w:rsidRDefault="00BA0AD6">
      <w:r>
        <w:separator/>
      </w:r>
    </w:p>
  </w:endnote>
  <w:endnote w:type="continuationSeparator" w:id="0">
    <w:p w:rsidR="00BA0AD6" w:rsidRDefault="00BA0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AD6" w:rsidRDefault="00BA0AD6"/>
  </w:footnote>
  <w:footnote w:type="continuationSeparator" w:id="0">
    <w:p w:rsidR="00BA0AD6" w:rsidRDefault="00BA0AD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5577"/>
    <w:multiLevelType w:val="multilevel"/>
    <w:tmpl w:val="F89CFA28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605BF2"/>
    <w:multiLevelType w:val="multilevel"/>
    <w:tmpl w:val="3A86922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06F"/>
    <w:rsid w:val="00105CCB"/>
    <w:rsid w:val="00310E1E"/>
    <w:rsid w:val="0054606F"/>
    <w:rsid w:val="00BA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D402"/>
  <w15:docId w15:val="{709116B3-ADED-4C46-9E9F-A382FE00F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88"/>
      <w:szCs w:val="88"/>
      <w:u w:val="none"/>
    </w:rPr>
  </w:style>
  <w:style w:type="paragraph" w:customStyle="1" w:styleId="1">
    <w:name w:val="Основний текст1"/>
    <w:basedOn w:val="a"/>
    <w:link w:val="a3"/>
    <w:pPr>
      <w:spacing w:after="130"/>
    </w:pPr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  <w:sz w:val="88"/>
      <w:szCs w:val="8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892</Words>
  <Characters>509</Characters>
  <Application>Microsoft Office Word</Application>
  <DocSecurity>0</DocSecurity>
  <Lines>4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2026-04-07T08:32:00Z</dcterms:created>
  <dcterms:modified xsi:type="dcterms:W3CDTF">2026-04-07T08:42:00Z</dcterms:modified>
</cp:coreProperties>
</file>