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318" w:rsidRPr="00F14270" w:rsidRDefault="00D700D6">
      <w:pPr>
        <w:pStyle w:val="1"/>
        <w:spacing w:after="480"/>
        <w:jc w:val="center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РЯСНЕ-РУСЬКА СІЛЬСЬКА РАДА</w:t>
      </w:r>
      <w:r w:rsidRPr="00F14270">
        <w:rPr>
          <w:rStyle w:val="a3"/>
          <w:sz w:val="28"/>
          <w:szCs w:val="28"/>
        </w:rPr>
        <w:br/>
        <w:t>ЯВОРІВСЬКОГО РАЙОНУ ЛЬВІВСЬКОЇ ОБЛАСТІ</w:t>
      </w:r>
      <w:r w:rsidRPr="00F14270">
        <w:rPr>
          <w:rStyle w:val="a3"/>
          <w:sz w:val="28"/>
          <w:szCs w:val="28"/>
        </w:rPr>
        <w:br/>
        <w:t xml:space="preserve">ТРИДЦЯТЬ П’ЯТА </w:t>
      </w:r>
      <w:r w:rsidR="00F14270">
        <w:rPr>
          <w:rStyle w:val="a3"/>
          <w:sz w:val="28"/>
          <w:szCs w:val="28"/>
        </w:rPr>
        <w:t>СЕСІЯ СЬОМОГО СКЛИКАННЯ</w:t>
      </w:r>
      <w:r w:rsidR="00F14270">
        <w:rPr>
          <w:rStyle w:val="a3"/>
          <w:sz w:val="28"/>
          <w:szCs w:val="28"/>
        </w:rPr>
        <w:br/>
        <w:t>РІШЕННЯ №</w:t>
      </w:r>
      <w:r w:rsidRPr="00F14270">
        <w:rPr>
          <w:rStyle w:val="a3"/>
          <w:sz w:val="28"/>
          <w:szCs w:val="28"/>
        </w:rPr>
        <w:t xml:space="preserve"> 2383</w:t>
      </w:r>
    </w:p>
    <w:p w:rsidR="00D51318" w:rsidRPr="00F14270" w:rsidRDefault="00D700D6">
      <w:pPr>
        <w:pStyle w:val="1"/>
        <w:tabs>
          <w:tab w:val="left" w:pos="5523"/>
        </w:tabs>
        <w:spacing w:after="0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від 17 серпня 2018 року</w:t>
      </w:r>
      <w:r w:rsidRPr="00F14270">
        <w:rPr>
          <w:rStyle w:val="a3"/>
          <w:sz w:val="28"/>
          <w:szCs w:val="28"/>
        </w:rPr>
        <w:tab/>
        <w:t>с. Рясне - Руське</w:t>
      </w:r>
    </w:p>
    <w:p w:rsidR="00D51318" w:rsidRPr="00F14270" w:rsidRDefault="00D700D6">
      <w:pPr>
        <w:pStyle w:val="1"/>
        <w:spacing w:after="0" w:line="233" w:lineRule="auto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Про затвердження проектно-кошторисної</w:t>
      </w:r>
    </w:p>
    <w:p w:rsidR="00D51318" w:rsidRPr="00F14270" w:rsidRDefault="00D700D6">
      <w:pPr>
        <w:pStyle w:val="1"/>
        <w:spacing w:after="0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документації на «Будівництво каналізаційного</w:t>
      </w:r>
    </w:p>
    <w:p w:rsidR="00D51318" w:rsidRPr="00F14270" w:rsidRDefault="00D700D6">
      <w:pPr>
        <w:pStyle w:val="1"/>
        <w:spacing w:after="0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колектора по вул. А.</w:t>
      </w:r>
      <w:r w:rsidR="00213E0C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F14270">
        <w:rPr>
          <w:rStyle w:val="a3"/>
          <w:sz w:val="28"/>
          <w:szCs w:val="28"/>
        </w:rPr>
        <w:t>Шептицького в селі Рясне-Руське</w:t>
      </w:r>
    </w:p>
    <w:p w:rsidR="00D51318" w:rsidRPr="00F14270" w:rsidRDefault="00D700D6">
      <w:pPr>
        <w:pStyle w:val="1"/>
        <w:spacing w:after="480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Яворівського району Львівської області»</w:t>
      </w:r>
    </w:p>
    <w:p w:rsidR="00D51318" w:rsidRPr="00F14270" w:rsidRDefault="00D700D6">
      <w:pPr>
        <w:pStyle w:val="1"/>
        <w:ind w:firstLine="980"/>
        <w:jc w:val="both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експертний звіт</w:t>
      </w:r>
      <w:r w:rsidR="00F14270">
        <w:rPr>
          <w:rStyle w:val="a3"/>
          <w:sz w:val="28"/>
          <w:szCs w:val="28"/>
        </w:rPr>
        <w:t xml:space="preserve"> № 14- 1947-18 від 15 серпня 20</w:t>
      </w:r>
      <w:r w:rsidRPr="00F14270">
        <w:rPr>
          <w:rStyle w:val="a3"/>
          <w:sz w:val="28"/>
          <w:szCs w:val="28"/>
        </w:rPr>
        <w:t>18 на «Будівництво каналізаційного колектора по вул. А.</w:t>
      </w:r>
      <w:r w:rsidR="00213E0C">
        <w:rPr>
          <w:rStyle w:val="a3"/>
          <w:sz w:val="28"/>
          <w:szCs w:val="28"/>
        </w:rPr>
        <w:t xml:space="preserve"> </w:t>
      </w:r>
      <w:r w:rsidRPr="00F14270">
        <w:rPr>
          <w:rStyle w:val="a3"/>
          <w:sz w:val="28"/>
          <w:szCs w:val="28"/>
        </w:rPr>
        <w:t>Шептицького в селі Рясне-Руське Яворівського району Львівської області» відповідно до статті 26 Закону Ук</w:t>
      </w:r>
      <w:r w:rsidR="00F14270">
        <w:rPr>
          <w:rStyle w:val="a3"/>
          <w:sz w:val="28"/>
          <w:szCs w:val="28"/>
        </w:rPr>
        <w:t>раїни «Про місцеве самоврядування</w:t>
      </w:r>
      <w:r w:rsidRPr="00F14270">
        <w:rPr>
          <w:rStyle w:val="a3"/>
          <w:sz w:val="28"/>
          <w:szCs w:val="28"/>
        </w:rPr>
        <w:t xml:space="preserve"> в Україні», - Рясне-Руська сільська рада,-</w:t>
      </w:r>
    </w:p>
    <w:p w:rsidR="00D51318" w:rsidRPr="00F14270" w:rsidRDefault="00F14270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D700D6" w:rsidRPr="00F14270">
        <w:rPr>
          <w:rStyle w:val="a3"/>
          <w:sz w:val="28"/>
          <w:szCs w:val="28"/>
        </w:rPr>
        <w:t>А :</w:t>
      </w:r>
    </w:p>
    <w:p w:rsidR="00D51318" w:rsidRPr="00F14270" w:rsidRDefault="00D700D6">
      <w:pPr>
        <w:pStyle w:val="1"/>
        <w:tabs>
          <w:tab w:val="left" w:pos="2138"/>
        </w:tabs>
        <w:spacing w:after="0"/>
        <w:jc w:val="both"/>
        <w:rPr>
          <w:sz w:val="28"/>
          <w:szCs w:val="28"/>
        </w:rPr>
      </w:pPr>
      <w:r w:rsidRPr="00F14270">
        <w:rPr>
          <w:rStyle w:val="a3"/>
          <w:sz w:val="28"/>
          <w:szCs w:val="28"/>
        </w:rPr>
        <w:t>1. Затвердити проектно-кошторисну документацію на «Будівництво каналізаційного колектора по вул. А.</w:t>
      </w:r>
      <w:r w:rsidR="00213E0C">
        <w:rPr>
          <w:rStyle w:val="a3"/>
          <w:sz w:val="28"/>
          <w:szCs w:val="28"/>
        </w:rPr>
        <w:t xml:space="preserve"> </w:t>
      </w:r>
      <w:r w:rsidRPr="00F14270">
        <w:rPr>
          <w:rStyle w:val="a3"/>
          <w:sz w:val="28"/>
          <w:szCs w:val="28"/>
        </w:rPr>
        <w:t>Шеп</w:t>
      </w:r>
      <w:r w:rsidR="00F14270">
        <w:rPr>
          <w:rStyle w:val="a3"/>
          <w:sz w:val="28"/>
          <w:szCs w:val="28"/>
        </w:rPr>
        <w:t>тицького в селі Рясне-Руське Явор</w:t>
      </w:r>
      <w:r w:rsidRPr="00F14270">
        <w:rPr>
          <w:rStyle w:val="a3"/>
          <w:sz w:val="28"/>
          <w:szCs w:val="28"/>
        </w:rPr>
        <w:t>івського району Львівської області</w:t>
      </w:r>
      <w:r w:rsidR="00F14270">
        <w:rPr>
          <w:rStyle w:val="a3"/>
          <w:sz w:val="28"/>
          <w:szCs w:val="28"/>
        </w:rPr>
        <w:t>» загальна кошторисна вартість 362,741</w:t>
      </w:r>
      <w:r w:rsidRPr="00F14270">
        <w:rPr>
          <w:rStyle w:val="a3"/>
          <w:sz w:val="28"/>
          <w:szCs w:val="28"/>
        </w:rPr>
        <w:t>тис. грн ( триста шістдесят дві тисячі сімсот сорок одна</w:t>
      </w:r>
    </w:p>
    <w:p w:rsidR="00F14270" w:rsidRDefault="00F14270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г</w:t>
      </w:r>
      <w:r w:rsidR="00D700D6" w:rsidRPr="00F14270">
        <w:rPr>
          <w:rStyle w:val="a3"/>
          <w:sz w:val="28"/>
          <w:szCs w:val="28"/>
        </w:rPr>
        <w:t>ривня 00 копійок), в т.</w:t>
      </w:r>
      <w:r w:rsidR="00213E0C">
        <w:rPr>
          <w:rStyle w:val="a3"/>
          <w:sz w:val="28"/>
          <w:szCs w:val="28"/>
        </w:rPr>
        <w:t xml:space="preserve"> </w:t>
      </w:r>
      <w:r w:rsidR="00D700D6" w:rsidRPr="00F14270">
        <w:rPr>
          <w:rStyle w:val="a3"/>
          <w:sz w:val="28"/>
          <w:szCs w:val="28"/>
        </w:rPr>
        <w:t>ч. буді</w:t>
      </w:r>
      <w:r>
        <w:rPr>
          <w:rStyle w:val="a3"/>
          <w:sz w:val="28"/>
          <w:szCs w:val="28"/>
        </w:rPr>
        <w:t xml:space="preserve">вельні роботи 252,513 тис. грн. </w:t>
      </w:r>
      <w:r w:rsidR="00D700D6" w:rsidRPr="00F14270">
        <w:rPr>
          <w:rStyle w:val="a3"/>
          <w:sz w:val="28"/>
          <w:szCs w:val="28"/>
        </w:rPr>
        <w:t xml:space="preserve">(двісті п’ятдесять дві тисячі п’ятсот </w:t>
      </w:r>
      <w:r>
        <w:rPr>
          <w:rStyle w:val="a3"/>
          <w:sz w:val="28"/>
          <w:szCs w:val="28"/>
        </w:rPr>
        <w:t xml:space="preserve">тринадцять гривень 00 копійок) </w:t>
      </w:r>
      <w:r w:rsidR="00D700D6" w:rsidRPr="00F14270">
        <w:rPr>
          <w:rStyle w:val="a3"/>
          <w:sz w:val="28"/>
          <w:szCs w:val="28"/>
        </w:rPr>
        <w:t>.</w:t>
      </w:r>
    </w:p>
    <w:p w:rsidR="00D51318" w:rsidRDefault="00F14270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D700D6" w:rsidRPr="00F1427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</w:t>
      </w:r>
      <w:r w:rsidR="00213E0C">
        <w:rPr>
          <w:rStyle w:val="a3"/>
          <w:sz w:val="28"/>
          <w:szCs w:val="28"/>
        </w:rPr>
        <w:t xml:space="preserve"> </w:t>
      </w:r>
      <w:r w:rsidR="00D700D6" w:rsidRPr="00F14270">
        <w:rPr>
          <w:rStyle w:val="a3"/>
          <w:sz w:val="28"/>
          <w:szCs w:val="28"/>
        </w:rPr>
        <w:t>Піх).</w:t>
      </w:r>
    </w:p>
    <w:p w:rsidR="00213E0C" w:rsidRDefault="00213E0C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F14270" w:rsidRDefault="00F14270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F14270" w:rsidRDefault="00F14270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F14270" w:rsidRPr="00F14270" w:rsidRDefault="00F14270">
      <w:pPr>
        <w:pStyle w:val="1"/>
        <w:spacing w:after="0"/>
        <w:jc w:val="both"/>
        <w:rPr>
          <w:sz w:val="28"/>
          <w:szCs w:val="28"/>
        </w:rPr>
        <w:sectPr w:rsidR="00F14270" w:rsidRPr="00F14270" w:rsidSect="00F14270">
          <w:pgSz w:w="11906" w:h="16838" w:code="9"/>
          <w:pgMar w:top="1135" w:right="1690" w:bottom="19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D51318" w:rsidRPr="00F14270" w:rsidRDefault="00D51318">
      <w:pPr>
        <w:spacing w:before="19" w:after="19" w:line="240" w:lineRule="exact"/>
        <w:rPr>
          <w:sz w:val="28"/>
          <w:szCs w:val="28"/>
        </w:rPr>
      </w:pPr>
    </w:p>
    <w:p w:rsidR="00D51318" w:rsidRPr="00F14270" w:rsidRDefault="00D51318">
      <w:pPr>
        <w:spacing w:line="1" w:lineRule="exact"/>
        <w:rPr>
          <w:sz w:val="28"/>
          <w:szCs w:val="28"/>
        </w:rPr>
        <w:sectPr w:rsidR="00D51318" w:rsidRPr="00F14270" w:rsidSect="00F14270">
          <w:type w:val="continuous"/>
          <w:pgSz w:w="11906" w:h="16838" w:code="9"/>
          <w:pgMar w:top="2010" w:right="0" w:bottom="194" w:left="1560" w:header="0" w:footer="3" w:gutter="0"/>
          <w:cols w:space="720"/>
          <w:noEndnote/>
          <w:docGrid w:linePitch="360"/>
        </w:sectPr>
      </w:pPr>
    </w:p>
    <w:p w:rsidR="00D51318" w:rsidRPr="00F14270" w:rsidRDefault="00D51318">
      <w:pPr>
        <w:spacing w:line="360" w:lineRule="exact"/>
        <w:rPr>
          <w:sz w:val="28"/>
          <w:szCs w:val="28"/>
        </w:rPr>
      </w:pPr>
    </w:p>
    <w:p w:rsidR="00D51318" w:rsidRPr="00F14270" w:rsidRDefault="00D51318">
      <w:pPr>
        <w:spacing w:line="360" w:lineRule="exact"/>
        <w:rPr>
          <w:sz w:val="28"/>
          <w:szCs w:val="28"/>
        </w:rPr>
      </w:pPr>
    </w:p>
    <w:p w:rsidR="00D51318" w:rsidRPr="00F14270" w:rsidRDefault="00D51318">
      <w:pPr>
        <w:spacing w:line="360" w:lineRule="exact"/>
        <w:rPr>
          <w:sz w:val="28"/>
          <w:szCs w:val="28"/>
        </w:rPr>
      </w:pPr>
    </w:p>
    <w:p w:rsidR="00D51318" w:rsidRPr="00F14270" w:rsidRDefault="00D51318">
      <w:pPr>
        <w:spacing w:after="660" w:line="1" w:lineRule="exact"/>
        <w:rPr>
          <w:sz w:val="28"/>
          <w:szCs w:val="28"/>
        </w:rPr>
      </w:pPr>
    </w:p>
    <w:p w:rsidR="00D51318" w:rsidRPr="00F14270" w:rsidRDefault="00D51318">
      <w:pPr>
        <w:spacing w:line="1" w:lineRule="exact"/>
        <w:rPr>
          <w:sz w:val="28"/>
          <w:szCs w:val="28"/>
        </w:rPr>
      </w:pPr>
    </w:p>
    <w:sectPr w:rsidR="00D51318" w:rsidRPr="00F14270" w:rsidSect="00F14270">
      <w:type w:val="continuous"/>
      <w:pgSz w:w="11906" w:h="16838" w:code="9"/>
      <w:pgMar w:top="2010" w:right="1690" w:bottom="19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F1F" w:rsidRDefault="000E4F1F">
      <w:r>
        <w:separator/>
      </w:r>
    </w:p>
  </w:endnote>
  <w:endnote w:type="continuationSeparator" w:id="0">
    <w:p w:rsidR="000E4F1F" w:rsidRDefault="000E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F1F" w:rsidRDefault="000E4F1F"/>
  </w:footnote>
  <w:footnote w:type="continuationSeparator" w:id="0">
    <w:p w:rsidR="000E4F1F" w:rsidRDefault="000E4F1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318"/>
    <w:rsid w:val="000E4F1F"/>
    <w:rsid w:val="00213E0C"/>
    <w:rsid w:val="00D51318"/>
    <w:rsid w:val="00D700D6"/>
    <w:rsid w:val="00F1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71A10"/>
  <w15:docId w15:val="{9FEAE602-A6A4-4D3E-886B-B62CFDB5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868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2026-04-10T09:13:00Z</dcterms:created>
  <dcterms:modified xsi:type="dcterms:W3CDTF">2026-04-14T07:12:00Z</dcterms:modified>
</cp:coreProperties>
</file>