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796" w:rsidRPr="00553A22" w:rsidRDefault="00E37A7A">
      <w:pPr>
        <w:pStyle w:val="1"/>
        <w:spacing w:after="0" w:line="228" w:lineRule="auto"/>
        <w:jc w:val="center"/>
        <w:rPr>
          <w:sz w:val="28"/>
          <w:szCs w:val="28"/>
        </w:rPr>
      </w:pPr>
      <w:r w:rsidRPr="00553A22">
        <w:rPr>
          <w:rStyle w:val="a3"/>
          <w:sz w:val="28"/>
          <w:szCs w:val="28"/>
        </w:rPr>
        <w:t>РЯСНЕ-РУСЬКА СІЛЬСЬКА РАДА</w:t>
      </w:r>
      <w:r w:rsidRPr="00553A22">
        <w:rPr>
          <w:rStyle w:val="a3"/>
          <w:sz w:val="28"/>
          <w:szCs w:val="28"/>
        </w:rPr>
        <w:br/>
        <w:t>ЯВОРІВСЬКОГО РАЙОНУ ЛЬВІВСЬКОЇ ОБЛАСТІ</w:t>
      </w:r>
      <w:r w:rsidRPr="00553A22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DC4796" w:rsidRPr="00553A22" w:rsidRDefault="00E37A7A">
      <w:pPr>
        <w:pStyle w:val="1"/>
        <w:spacing w:after="0" w:line="228" w:lineRule="auto"/>
        <w:jc w:val="center"/>
        <w:rPr>
          <w:rStyle w:val="a3"/>
          <w:sz w:val="28"/>
          <w:szCs w:val="28"/>
        </w:rPr>
      </w:pPr>
      <w:r w:rsidRPr="00553A22">
        <w:rPr>
          <w:rStyle w:val="a3"/>
          <w:sz w:val="28"/>
          <w:szCs w:val="28"/>
        </w:rPr>
        <w:t>Р І Ш Е Н Н Я № 2402</w:t>
      </w:r>
    </w:p>
    <w:p w:rsidR="00553A22" w:rsidRPr="00553A22" w:rsidRDefault="00553A22">
      <w:pPr>
        <w:pStyle w:val="1"/>
        <w:spacing w:after="0" w:line="228" w:lineRule="auto"/>
        <w:jc w:val="center"/>
        <w:rPr>
          <w:rStyle w:val="a3"/>
          <w:sz w:val="28"/>
          <w:szCs w:val="28"/>
        </w:rPr>
      </w:pPr>
    </w:p>
    <w:p w:rsidR="00553A22" w:rsidRPr="00553A22" w:rsidRDefault="00553A22">
      <w:pPr>
        <w:pStyle w:val="1"/>
        <w:spacing w:after="0" w:line="228" w:lineRule="auto"/>
        <w:jc w:val="center"/>
        <w:rPr>
          <w:sz w:val="28"/>
          <w:szCs w:val="28"/>
        </w:rPr>
      </w:pPr>
    </w:p>
    <w:p w:rsidR="00DC4796" w:rsidRPr="00553A22" w:rsidRDefault="00E37A7A">
      <w:pPr>
        <w:pStyle w:val="1"/>
        <w:tabs>
          <w:tab w:val="left" w:pos="5908"/>
        </w:tabs>
        <w:spacing w:after="0" w:line="228" w:lineRule="auto"/>
        <w:rPr>
          <w:sz w:val="28"/>
          <w:szCs w:val="28"/>
        </w:rPr>
      </w:pPr>
      <w:r w:rsidRPr="00553A22">
        <w:rPr>
          <w:rStyle w:val="a3"/>
          <w:sz w:val="28"/>
          <w:szCs w:val="28"/>
        </w:rPr>
        <w:t>від 17 серпня 2018 року</w:t>
      </w:r>
      <w:r w:rsidRPr="00553A22">
        <w:rPr>
          <w:rStyle w:val="a3"/>
          <w:sz w:val="28"/>
          <w:szCs w:val="28"/>
        </w:rPr>
        <w:tab/>
        <w:t>с. Рясне - Руське</w:t>
      </w:r>
    </w:p>
    <w:p w:rsidR="00DC4796" w:rsidRPr="00553A22" w:rsidRDefault="00E37A7A">
      <w:pPr>
        <w:pStyle w:val="1"/>
        <w:spacing w:after="0" w:line="228" w:lineRule="auto"/>
        <w:rPr>
          <w:sz w:val="28"/>
          <w:szCs w:val="28"/>
        </w:rPr>
      </w:pPr>
      <w:r w:rsidRPr="00553A22">
        <w:rPr>
          <w:rStyle w:val="a3"/>
          <w:sz w:val="28"/>
          <w:szCs w:val="28"/>
        </w:rPr>
        <w:t>Про надання дозволу</w:t>
      </w:r>
    </w:p>
    <w:p w:rsidR="00553A22" w:rsidRPr="00553A22" w:rsidRDefault="00E37A7A" w:rsidP="00553A22">
      <w:pPr>
        <w:pStyle w:val="1"/>
        <w:spacing w:after="0" w:line="228" w:lineRule="auto"/>
        <w:rPr>
          <w:rStyle w:val="a3"/>
          <w:sz w:val="28"/>
          <w:szCs w:val="28"/>
        </w:rPr>
      </w:pPr>
      <w:r w:rsidRPr="00553A22">
        <w:rPr>
          <w:rStyle w:val="a3"/>
          <w:sz w:val="28"/>
          <w:szCs w:val="28"/>
        </w:rPr>
        <w:t>на виготовлення детального плану</w:t>
      </w:r>
    </w:p>
    <w:p w:rsidR="00553A22" w:rsidRPr="00553A22" w:rsidRDefault="00E37A7A" w:rsidP="00553A22">
      <w:pPr>
        <w:pStyle w:val="1"/>
        <w:spacing w:after="0" w:line="228" w:lineRule="auto"/>
        <w:rPr>
          <w:rStyle w:val="a3"/>
          <w:sz w:val="28"/>
          <w:szCs w:val="28"/>
        </w:rPr>
      </w:pPr>
      <w:r w:rsidRPr="00553A22">
        <w:rPr>
          <w:rStyle w:val="a3"/>
          <w:sz w:val="28"/>
          <w:szCs w:val="28"/>
        </w:rPr>
        <w:t xml:space="preserve"> території для зміни цільового</w:t>
      </w:r>
    </w:p>
    <w:p w:rsidR="00553A22" w:rsidRPr="00553A22" w:rsidRDefault="00E37A7A" w:rsidP="00553A22">
      <w:pPr>
        <w:pStyle w:val="1"/>
        <w:spacing w:after="0" w:line="228" w:lineRule="auto"/>
        <w:rPr>
          <w:rStyle w:val="a3"/>
          <w:sz w:val="28"/>
          <w:szCs w:val="28"/>
        </w:rPr>
      </w:pPr>
      <w:r w:rsidRPr="00553A22">
        <w:rPr>
          <w:rStyle w:val="a3"/>
          <w:sz w:val="28"/>
          <w:szCs w:val="28"/>
        </w:rPr>
        <w:t xml:space="preserve"> призначення земельної ділянки</w:t>
      </w:r>
    </w:p>
    <w:p w:rsidR="00DC4796" w:rsidRPr="00553A22" w:rsidRDefault="00E37A7A" w:rsidP="00553A22">
      <w:pPr>
        <w:pStyle w:val="1"/>
        <w:spacing w:after="0" w:line="228" w:lineRule="auto"/>
        <w:rPr>
          <w:rStyle w:val="a3"/>
          <w:sz w:val="28"/>
          <w:szCs w:val="28"/>
        </w:rPr>
      </w:pPr>
      <w:r w:rsidRPr="00553A22">
        <w:rPr>
          <w:rStyle w:val="a3"/>
          <w:sz w:val="28"/>
          <w:szCs w:val="28"/>
        </w:rPr>
        <w:t xml:space="preserve"> в селі Рясне </w:t>
      </w:r>
      <w:r w:rsidR="00553A22" w:rsidRPr="00553A22">
        <w:rPr>
          <w:rStyle w:val="a3"/>
          <w:sz w:val="28"/>
          <w:szCs w:val="28"/>
        </w:rPr>
        <w:t>–</w:t>
      </w:r>
      <w:r w:rsidRPr="00553A22">
        <w:rPr>
          <w:rStyle w:val="a3"/>
          <w:sz w:val="28"/>
          <w:szCs w:val="28"/>
        </w:rPr>
        <w:t xml:space="preserve"> Руське</w:t>
      </w:r>
    </w:p>
    <w:p w:rsidR="00553A22" w:rsidRPr="00553A22" w:rsidRDefault="00553A22" w:rsidP="00553A22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553A22" w:rsidRPr="00553A22" w:rsidRDefault="00553A22" w:rsidP="00553A22">
      <w:pPr>
        <w:pStyle w:val="1"/>
        <w:spacing w:after="0" w:line="228" w:lineRule="auto"/>
        <w:rPr>
          <w:sz w:val="28"/>
          <w:szCs w:val="28"/>
        </w:rPr>
      </w:pPr>
    </w:p>
    <w:p w:rsidR="00DC4796" w:rsidRPr="00553A22" w:rsidRDefault="00E37A7A">
      <w:pPr>
        <w:pStyle w:val="1"/>
        <w:spacing w:line="226" w:lineRule="auto"/>
        <w:ind w:left="620" w:firstLine="1000"/>
        <w:jc w:val="both"/>
        <w:rPr>
          <w:sz w:val="28"/>
          <w:szCs w:val="28"/>
        </w:rPr>
      </w:pPr>
      <w:r w:rsidRPr="00553A22">
        <w:rPr>
          <w:rStyle w:val="a3"/>
          <w:sz w:val="28"/>
          <w:szCs w:val="28"/>
        </w:rPr>
        <w:t xml:space="preserve">Розглянувши заяву та подані документи Копак Галини 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об’єктів придорожнього сервісу з закладами торгівлі та громадського харчування і автомийкою, відповідно до Закону України «Про регулювання містобудівної діяльності» від 17.02.2011 року за № </w:t>
      </w:r>
      <w:r w:rsidRPr="00553A22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553A22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DC4796" w:rsidRPr="00553A22" w:rsidRDefault="00E37A7A">
      <w:pPr>
        <w:pStyle w:val="1"/>
        <w:spacing w:after="460" w:line="226" w:lineRule="auto"/>
        <w:ind w:firstLine="620"/>
        <w:rPr>
          <w:sz w:val="28"/>
          <w:szCs w:val="28"/>
        </w:rPr>
      </w:pPr>
      <w:r w:rsidRPr="00553A22">
        <w:rPr>
          <w:rStyle w:val="a3"/>
          <w:sz w:val="28"/>
          <w:szCs w:val="28"/>
        </w:rPr>
        <w:t>ВИРІШИЛА:</w:t>
      </w:r>
    </w:p>
    <w:p w:rsidR="00DC4796" w:rsidRPr="00553A22" w:rsidRDefault="00553A22">
      <w:pPr>
        <w:pStyle w:val="1"/>
        <w:spacing w:line="22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E37A7A" w:rsidRPr="00553A22">
        <w:rPr>
          <w:rStyle w:val="a3"/>
          <w:sz w:val="28"/>
          <w:szCs w:val="28"/>
        </w:rPr>
        <w:t>.Дати дозвіл Копак Галині Михайлівні на розробку детального плану території по зміні цільового призначення земельної ділянки площею 0,0959 га, з кадастровим номером 46258</w:t>
      </w:r>
      <w:r>
        <w:rPr>
          <w:rStyle w:val="a3"/>
          <w:sz w:val="28"/>
          <w:szCs w:val="28"/>
        </w:rPr>
        <w:t>87500:04:002:1346 в селі Рясне -</w:t>
      </w:r>
      <w:r w:rsidR="00E37A7A" w:rsidRPr="00553A22">
        <w:rPr>
          <w:rStyle w:val="a3"/>
          <w:sz w:val="28"/>
          <w:szCs w:val="28"/>
        </w:rPr>
        <w:t xml:space="preserve"> Руське, Яворівського району, Львівської області з ведення особистого селянського господарства під будівництво об’єктів придорожнього сервісу з закладами торгівлі та громадського харчування і автомийкою.</w:t>
      </w:r>
    </w:p>
    <w:p w:rsidR="00DC4796" w:rsidRPr="00553A22" w:rsidRDefault="00E37A7A">
      <w:pPr>
        <w:pStyle w:val="1"/>
        <w:numPr>
          <w:ilvl w:val="0"/>
          <w:numId w:val="1"/>
        </w:numPr>
        <w:tabs>
          <w:tab w:val="left" w:pos="226"/>
        </w:tabs>
        <w:spacing w:line="226" w:lineRule="auto"/>
        <w:rPr>
          <w:sz w:val="28"/>
          <w:szCs w:val="28"/>
        </w:rPr>
      </w:pPr>
      <w:r w:rsidRPr="00553A22">
        <w:rPr>
          <w:rStyle w:val="a3"/>
          <w:sz w:val="28"/>
          <w:szCs w:val="28"/>
        </w:rPr>
        <w:t>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0713F" w:rsidRPr="00F0713F" w:rsidRDefault="00E37A7A" w:rsidP="003518D9">
      <w:pPr>
        <w:pStyle w:val="1"/>
        <w:numPr>
          <w:ilvl w:val="0"/>
          <w:numId w:val="1"/>
        </w:numPr>
        <w:tabs>
          <w:tab w:val="left" w:pos="219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F0713F">
        <w:rPr>
          <w:rStyle w:val="a3"/>
          <w:rFonts w:eastAsia="Microsoft Sans Serif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</w:t>
      </w:r>
      <w:r w:rsidR="00553A22" w:rsidRPr="00F0713F">
        <w:rPr>
          <w:rStyle w:val="a3"/>
          <w:rFonts w:eastAsia="Microsoft Sans Serif"/>
          <w:sz w:val="28"/>
          <w:szCs w:val="28"/>
        </w:rPr>
        <w:t>тва ( голова комісії Гануляк В.І</w:t>
      </w:r>
      <w:r w:rsidRPr="00F0713F">
        <w:rPr>
          <w:rStyle w:val="a3"/>
          <w:rFonts w:eastAsia="Microsoft Sans Serif"/>
          <w:sz w:val="28"/>
          <w:szCs w:val="28"/>
        </w:rPr>
        <w:t>.)</w:t>
      </w:r>
    </w:p>
    <w:p w:rsidR="00F0713F" w:rsidRDefault="00F0713F" w:rsidP="00F0713F">
      <w:pPr>
        <w:pStyle w:val="1"/>
        <w:tabs>
          <w:tab w:val="left" w:pos="219"/>
        </w:tabs>
        <w:spacing w:after="0" w:line="360" w:lineRule="exact"/>
        <w:jc w:val="both"/>
        <w:rPr>
          <w:rStyle w:val="a3"/>
          <w:sz w:val="28"/>
          <w:szCs w:val="28"/>
        </w:rPr>
      </w:pPr>
    </w:p>
    <w:p w:rsidR="00553A22" w:rsidRPr="00F0713F" w:rsidRDefault="00553A22" w:rsidP="00F0713F">
      <w:pPr>
        <w:pStyle w:val="1"/>
        <w:tabs>
          <w:tab w:val="left" w:pos="219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  <w:r w:rsidRPr="00F0713F">
        <w:rPr>
          <w:sz w:val="28"/>
          <w:szCs w:val="28"/>
        </w:rPr>
        <w:t>Сільський голова</w:t>
      </w:r>
      <w:r w:rsidRPr="00F0713F">
        <w:rPr>
          <w:sz w:val="28"/>
          <w:szCs w:val="28"/>
        </w:rPr>
        <w:tab/>
      </w:r>
      <w:r w:rsidRPr="00F0713F">
        <w:rPr>
          <w:sz w:val="28"/>
          <w:szCs w:val="28"/>
        </w:rPr>
        <w:tab/>
      </w:r>
      <w:r w:rsidRPr="00F0713F">
        <w:rPr>
          <w:sz w:val="28"/>
          <w:szCs w:val="28"/>
        </w:rPr>
        <w:tab/>
      </w:r>
      <w:r w:rsidRPr="00F0713F">
        <w:rPr>
          <w:sz w:val="28"/>
          <w:szCs w:val="28"/>
        </w:rPr>
        <w:tab/>
      </w:r>
      <w:r w:rsidRPr="00F0713F">
        <w:rPr>
          <w:sz w:val="28"/>
          <w:szCs w:val="28"/>
        </w:rPr>
        <w:tab/>
      </w:r>
      <w:r w:rsidRPr="00F0713F">
        <w:rPr>
          <w:sz w:val="28"/>
          <w:szCs w:val="28"/>
        </w:rPr>
        <w:tab/>
        <w:t>Емілія Смокоровська</w:t>
      </w:r>
    </w:p>
    <w:p w:rsidR="00553A22" w:rsidRDefault="00553A22">
      <w:pPr>
        <w:spacing w:line="360" w:lineRule="exact"/>
        <w:rPr>
          <w:sz w:val="28"/>
          <w:szCs w:val="28"/>
        </w:rPr>
      </w:pPr>
    </w:p>
    <w:p w:rsidR="00553A22" w:rsidRPr="00553A22" w:rsidRDefault="00553A22">
      <w:pPr>
        <w:spacing w:line="360" w:lineRule="exact"/>
        <w:rPr>
          <w:sz w:val="28"/>
          <w:szCs w:val="28"/>
        </w:rPr>
      </w:pPr>
    </w:p>
    <w:p w:rsidR="00DC4796" w:rsidRPr="00553A22" w:rsidRDefault="00DC4796">
      <w:pPr>
        <w:spacing w:line="360" w:lineRule="exact"/>
        <w:rPr>
          <w:sz w:val="28"/>
          <w:szCs w:val="28"/>
        </w:rPr>
      </w:pPr>
    </w:p>
    <w:p w:rsidR="00DC4796" w:rsidRPr="00553A22" w:rsidRDefault="00DC4796">
      <w:pPr>
        <w:spacing w:line="360" w:lineRule="exact"/>
        <w:rPr>
          <w:sz w:val="28"/>
          <w:szCs w:val="28"/>
        </w:rPr>
      </w:pPr>
    </w:p>
    <w:p w:rsidR="00DC4796" w:rsidRPr="00553A22" w:rsidRDefault="00DC4796">
      <w:pPr>
        <w:spacing w:line="360" w:lineRule="exact"/>
        <w:rPr>
          <w:sz w:val="28"/>
          <w:szCs w:val="28"/>
        </w:rPr>
      </w:pPr>
    </w:p>
    <w:p w:rsidR="00DC4796" w:rsidRPr="00553A22" w:rsidRDefault="00DC4796">
      <w:pPr>
        <w:spacing w:after="363" w:line="1" w:lineRule="exact"/>
        <w:rPr>
          <w:sz w:val="28"/>
          <w:szCs w:val="28"/>
        </w:rPr>
      </w:pPr>
    </w:p>
    <w:p w:rsidR="00DC4796" w:rsidRPr="00553A22" w:rsidRDefault="00DC4796">
      <w:pPr>
        <w:spacing w:line="1" w:lineRule="exact"/>
        <w:rPr>
          <w:sz w:val="28"/>
          <w:szCs w:val="28"/>
        </w:rPr>
      </w:pPr>
    </w:p>
    <w:sectPr w:rsidR="00DC4796" w:rsidRPr="00553A22" w:rsidSect="00553A22">
      <w:type w:val="continuous"/>
      <w:pgSz w:w="11906" w:h="16838" w:code="9"/>
      <w:pgMar w:top="1674" w:right="1155" w:bottom="49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96F" w:rsidRDefault="006F796F">
      <w:r>
        <w:separator/>
      </w:r>
    </w:p>
  </w:endnote>
  <w:endnote w:type="continuationSeparator" w:id="0">
    <w:p w:rsidR="006F796F" w:rsidRDefault="006F7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96F" w:rsidRDefault="006F796F"/>
  </w:footnote>
  <w:footnote w:type="continuationSeparator" w:id="0">
    <w:p w:rsidR="006F796F" w:rsidRDefault="006F79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A6359"/>
    <w:multiLevelType w:val="multilevel"/>
    <w:tmpl w:val="4D74C5B2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796"/>
    <w:rsid w:val="00200D71"/>
    <w:rsid w:val="00553A22"/>
    <w:rsid w:val="006F796F"/>
    <w:rsid w:val="009F5EDE"/>
    <w:rsid w:val="00DC4796"/>
    <w:rsid w:val="00E37A7A"/>
    <w:rsid w:val="00F0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79C0"/>
  <w15:docId w15:val="{9F6FC18D-BDEB-4E9D-842A-694C9DB92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1038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2026-04-21T11:44:00Z</dcterms:created>
  <dcterms:modified xsi:type="dcterms:W3CDTF">2026-04-24T08:32:00Z</dcterms:modified>
</cp:coreProperties>
</file>