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F2" w:rsidRPr="0023773B" w:rsidRDefault="00E665F2" w:rsidP="009063EA">
      <w:pPr>
        <w:spacing w:line="1" w:lineRule="exact"/>
        <w:rPr>
          <w:sz w:val="28"/>
          <w:szCs w:val="28"/>
        </w:rPr>
      </w:pPr>
    </w:p>
    <w:p w:rsidR="009063EA" w:rsidRPr="009063EA" w:rsidRDefault="009063EA" w:rsidP="009063EA">
      <w:pPr>
        <w:spacing w:line="257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t>РЯСНЕ-РУСЬКА СІЛЬСЬКА РАДА</w:t>
      </w: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ЯВОРІВСЬКОГО РАЙОНУ ЛЬВІВСЬКОЇ ОБЛАСТІ</w:t>
      </w: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ТРИДЦЯТЬ П’ЯТА СЕСІЯ СЬОМОГО СКЛИКАННЯ</w:t>
      </w:r>
    </w:p>
    <w:p w:rsidR="00E665F2" w:rsidRPr="0023773B" w:rsidRDefault="008A62E1">
      <w:pPr>
        <w:pStyle w:val="1"/>
        <w:jc w:val="center"/>
        <w:rPr>
          <w:sz w:val="28"/>
          <w:szCs w:val="28"/>
        </w:rPr>
      </w:pPr>
      <w:bookmarkStart w:id="0" w:name="_GoBack"/>
      <w:bookmarkEnd w:id="0"/>
      <w:r w:rsidRPr="0023773B">
        <w:rPr>
          <w:rStyle w:val="a3"/>
          <w:sz w:val="28"/>
          <w:szCs w:val="28"/>
        </w:rPr>
        <w:t>Р</w:t>
      </w:r>
      <w:r w:rsidRPr="0023773B">
        <w:rPr>
          <w:rStyle w:val="a3"/>
          <w:sz w:val="28"/>
          <w:szCs w:val="28"/>
        </w:rPr>
        <w:t xml:space="preserve"> І Ш Е Н Н Я № 2409</w:t>
      </w:r>
    </w:p>
    <w:p w:rsidR="00E665F2" w:rsidRPr="0023773B" w:rsidRDefault="008A62E1">
      <w:pPr>
        <w:pStyle w:val="1"/>
        <w:tabs>
          <w:tab w:val="left" w:pos="6129"/>
        </w:tabs>
        <w:spacing w:after="0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від 17 серпня 2018 року</w:t>
      </w:r>
      <w:r w:rsidRPr="0023773B">
        <w:rPr>
          <w:rStyle w:val="a3"/>
          <w:sz w:val="28"/>
          <w:szCs w:val="28"/>
        </w:rPr>
        <w:tab/>
        <w:t>с. Рясне - Руське</w:t>
      </w:r>
    </w:p>
    <w:p w:rsidR="00E665F2" w:rsidRPr="0023773B" w:rsidRDefault="008A62E1">
      <w:pPr>
        <w:pStyle w:val="1"/>
        <w:spacing w:after="0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 xml:space="preserve">Про затвердження технічної документації </w:t>
      </w:r>
      <w:r w:rsidRPr="0023773B">
        <w:rPr>
          <w:rStyle w:val="a3"/>
          <w:sz w:val="28"/>
          <w:szCs w:val="28"/>
        </w:rPr>
        <w:t>із</w:t>
      </w:r>
    </w:p>
    <w:p w:rsidR="00E665F2" w:rsidRPr="0023773B" w:rsidRDefault="008A62E1">
      <w:pPr>
        <w:pStyle w:val="1"/>
        <w:spacing w:after="0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землеустрою щодо встановлення</w:t>
      </w:r>
    </w:p>
    <w:p w:rsidR="00E665F2" w:rsidRPr="0023773B" w:rsidRDefault="008A62E1">
      <w:pPr>
        <w:pStyle w:val="1"/>
        <w:spacing w:after="0"/>
        <w:jc w:val="both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меж земельної ділянки в натурі</w:t>
      </w:r>
    </w:p>
    <w:p w:rsidR="00E665F2" w:rsidRPr="0023773B" w:rsidRDefault="008A62E1">
      <w:pPr>
        <w:pStyle w:val="1"/>
        <w:spacing w:after="0"/>
        <w:jc w:val="both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(на місцевості) для ведення садівництва</w:t>
      </w:r>
    </w:p>
    <w:p w:rsidR="00E665F2" w:rsidRPr="0023773B" w:rsidRDefault="008A62E1">
      <w:pPr>
        <w:pStyle w:val="1"/>
        <w:spacing w:after="260"/>
        <w:jc w:val="both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в с.Підрясне</w:t>
      </w:r>
    </w:p>
    <w:p w:rsidR="00E665F2" w:rsidRPr="0023773B" w:rsidRDefault="008A62E1">
      <w:pPr>
        <w:pStyle w:val="1"/>
        <w:ind w:firstLine="1660"/>
        <w:jc w:val="both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Розглянувши письмове звернення Гануляк Марії Степанівни про затвердження технічної документації із землеустрою, щодо встановлення меж земел</w:t>
      </w:r>
      <w:r w:rsidRPr="0023773B">
        <w:rPr>
          <w:rStyle w:val="a3"/>
          <w:sz w:val="28"/>
          <w:szCs w:val="28"/>
        </w:rPr>
        <w:t>ьної ділянки в натурі (на місцевості), яка призначена для ведення індивідуального садівництва в селі Підрясне садівниче товариство власни</w:t>
      </w:r>
      <w:r w:rsidR="009063EA">
        <w:rPr>
          <w:rStyle w:val="a3"/>
          <w:sz w:val="28"/>
          <w:szCs w:val="28"/>
        </w:rPr>
        <w:t>ків «Медик» на території Рясне -</w:t>
      </w:r>
      <w:r w:rsidRPr="0023773B">
        <w:rPr>
          <w:rStyle w:val="a3"/>
          <w:sz w:val="28"/>
          <w:szCs w:val="28"/>
        </w:rPr>
        <w:t xml:space="preserve"> Руської сільської ради, Яворівського району, Львівської області , відповідно до статті</w:t>
      </w:r>
      <w:r w:rsidRPr="0023773B">
        <w:rPr>
          <w:rStyle w:val="a3"/>
          <w:sz w:val="28"/>
          <w:szCs w:val="28"/>
        </w:rPr>
        <w:t xml:space="preserve"> 12 Земельного кодексу України, відповідно до статті 26 Закону України «Про місцеве самоврядування в Україні», - Рясне-Руська сільська рада , -</w:t>
      </w:r>
    </w:p>
    <w:p w:rsidR="00E665F2" w:rsidRPr="0023773B" w:rsidRDefault="008A62E1">
      <w:pPr>
        <w:pStyle w:val="1"/>
        <w:spacing w:after="0"/>
        <w:jc w:val="both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ВИРІШИЛА :</w:t>
      </w:r>
    </w:p>
    <w:p w:rsidR="00E665F2" w:rsidRPr="0023773B" w:rsidRDefault="008A62E1">
      <w:pPr>
        <w:pStyle w:val="1"/>
        <w:numPr>
          <w:ilvl w:val="0"/>
          <w:numId w:val="1"/>
        </w:numPr>
        <w:tabs>
          <w:tab w:val="left" w:pos="328"/>
        </w:tabs>
        <w:jc w:val="both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Затвердити технічну документацію із землеустрою, щодо встановлення меж земельної ділянки в натурі (на</w:t>
      </w:r>
      <w:r w:rsidRPr="0023773B">
        <w:rPr>
          <w:rStyle w:val="a3"/>
          <w:sz w:val="28"/>
          <w:szCs w:val="28"/>
        </w:rPr>
        <w:t xml:space="preserve"> місцевості), яка призначена для ведення індивідуального садівництва Гануляк Марії Степанівні площею 0,0643 га, що знаходиться в селі Підрясне садівниче товариство власників «Медик» Яворівського району, Львівської області .</w:t>
      </w:r>
    </w:p>
    <w:p w:rsidR="00E665F2" w:rsidRPr="0023773B" w:rsidRDefault="008A62E1">
      <w:pPr>
        <w:pStyle w:val="1"/>
        <w:numPr>
          <w:ilvl w:val="0"/>
          <w:numId w:val="1"/>
        </w:numPr>
        <w:tabs>
          <w:tab w:val="left" w:pos="328"/>
        </w:tabs>
        <w:spacing w:after="260"/>
        <w:jc w:val="both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Передати Гануляк Марії Степанівн</w:t>
      </w:r>
      <w:r w:rsidRPr="0023773B">
        <w:rPr>
          <w:rStyle w:val="a3"/>
          <w:sz w:val="28"/>
          <w:szCs w:val="28"/>
        </w:rPr>
        <w:t>і у власність земельну ділянку площею 0,0643 га з кадастровим номером 4625887500:02:000:5149, яка призначена для ведення індивідуального садівництва та знаходиться в селі Підрясне садівниче товариство власників «Медик» Яворівського району, Львівської облас</w:t>
      </w:r>
      <w:r w:rsidRPr="0023773B">
        <w:rPr>
          <w:rStyle w:val="a3"/>
          <w:sz w:val="28"/>
          <w:szCs w:val="28"/>
        </w:rPr>
        <w:t>ті .</w:t>
      </w:r>
    </w:p>
    <w:p w:rsidR="00E665F2" w:rsidRPr="0023773B" w:rsidRDefault="008A62E1">
      <w:pPr>
        <w:pStyle w:val="1"/>
        <w:numPr>
          <w:ilvl w:val="0"/>
          <w:numId w:val="1"/>
        </w:numPr>
        <w:tabs>
          <w:tab w:val="left" w:pos="321"/>
        </w:tabs>
        <w:jc w:val="both"/>
        <w:rPr>
          <w:sz w:val="28"/>
          <w:szCs w:val="28"/>
        </w:rPr>
      </w:pPr>
      <w:r w:rsidRPr="0023773B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063EA" w:rsidRPr="009063EA" w:rsidRDefault="008A62E1" w:rsidP="009063EA">
      <w:pPr>
        <w:pStyle w:val="1"/>
        <w:numPr>
          <w:ilvl w:val="0"/>
          <w:numId w:val="1"/>
        </w:numPr>
        <w:tabs>
          <w:tab w:val="left" w:pos="276"/>
        </w:tabs>
        <w:spacing w:after="0" w:line="252" w:lineRule="auto"/>
        <w:jc w:val="both"/>
        <w:rPr>
          <w:color w:val="auto"/>
          <w:sz w:val="28"/>
          <w:szCs w:val="28"/>
        </w:rPr>
      </w:pPr>
      <w:r w:rsidRPr="0023773B">
        <w:rPr>
          <w:rStyle w:val="a3"/>
          <w:sz w:val="28"/>
          <w:szCs w:val="28"/>
        </w:rPr>
        <w:t>Кон</w:t>
      </w:r>
      <w:r w:rsidR="009063EA">
        <w:rPr>
          <w:rStyle w:val="a3"/>
          <w:sz w:val="28"/>
          <w:szCs w:val="28"/>
        </w:rPr>
        <w:t>троль за виконанням рішення поклас</w:t>
      </w:r>
      <w:r w:rsidRPr="0023773B">
        <w:rPr>
          <w:rStyle w:val="a3"/>
          <w:sz w:val="28"/>
          <w:szCs w:val="28"/>
        </w:rPr>
        <w:t xml:space="preserve">ти на постійну депутатську комісію з питань </w:t>
      </w:r>
      <w:r w:rsidR="009063EA">
        <w:rPr>
          <w:rStyle w:val="a3"/>
          <w:sz w:val="28"/>
          <w:szCs w:val="28"/>
        </w:rPr>
        <w:t xml:space="preserve">земельних відносин та будівництва </w:t>
      </w:r>
      <w:r w:rsidR="009063EA" w:rsidRPr="009063EA">
        <w:rPr>
          <w:color w:val="auto"/>
          <w:sz w:val="28"/>
          <w:szCs w:val="28"/>
        </w:rPr>
        <w:t>(голова комісії Гануляк В.І.)</w:t>
      </w:r>
    </w:p>
    <w:p w:rsidR="009063EA" w:rsidRPr="009063EA" w:rsidRDefault="009063EA" w:rsidP="009063EA">
      <w:pPr>
        <w:tabs>
          <w:tab w:val="left" w:pos="276"/>
        </w:tabs>
        <w:spacing w:line="25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063EA" w:rsidRPr="009063EA" w:rsidRDefault="009063EA" w:rsidP="009063EA">
      <w:pPr>
        <w:tabs>
          <w:tab w:val="left" w:pos="276"/>
        </w:tabs>
        <w:spacing w:line="25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665F2" w:rsidRPr="009063EA" w:rsidRDefault="009063EA" w:rsidP="009063EA">
      <w:pPr>
        <w:tabs>
          <w:tab w:val="left" w:pos="276"/>
        </w:tabs>
        <w:spacing w:line="25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063E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sectPr w:rsidR="00E665F2" w:rsidRPr="009063EA" w:rsidSect="009063EA">
      <w:pgSz w:w="11906" w:h="16838" w:code="9"/>
      <w:pgMar w:top="709" w:right="1156" w:bottom="86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2E1" w:rsidRDefault="008A62E1">
      <w:r>
        <w:separator/>
      </w:r>
    </w:p>
  </w:endnote>
  <w:endnote w:type="continuationSeparator" w:id="0">
    <w:p w:rsidR="008A62E1" w:rsidRDefault="008A6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2E1" w:rsidRDefault="008A62E1"/>
  </w:footnote>
  <w:footnote w:type="continuationSeparator" w:id="0">
    <w:p w:rsidR="008A62E1" w:rsidRDefault="008A62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B6360"/>
    <w:multiLevelType w:val="multilevel"/>
    <w:tmpl w:val="59FA56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4132D7"/>
    <w:multiLevelType w:val="multilevel"/>
    <w:tmpl w:val="442243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F2"/>
    <w:rsid w:val="0023773B"/>
    <w:rsid w:val="008A62E1"/>
    <w:rsid w:val="009063EA"/>
    <w:rsid w:val="00E6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157F0"/>
  <w15:docId w15:val="{40094842-FB3B-4449-90E8-A7F675CC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2026-04-24T08:07:00Z</dcterms:created>
  <dcterms:modified xsi:type="dcterms:W3CDTF">2026-04-24T08:23:00Z</dcterms:modified>
</cp:coreProperties>
</file>