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EB8" w:rsidRDefault="000B4EB8" w:rsidP="000B4EB8">
      <w:pPr>
        <w:pStyle w:val="1"/>
        <w:spacing w:after="0" w:line="276" w:lineRule="auto"/>
        <w:ind w:firstLine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B4EB8" w:rsidRDefault="000B4EB8" w:rsidP="000B4EB8">
      <w:pPr>
        <w:pStyle w:val="1"/>
        <w:ind w:firstLine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ТРИДЦЯТЬ П’ЯТА СЕСІЯ СЬОМОГО СКЛИКАННЯ</w:t>
      </w:r>
      <w:r>
        <w:rPr>
          <w:rStyle w:val="a3"/>
          <w:sz w:val="28"/>
          <w:szCs w:val="28"/>
        </w:rPr>
        <w:br/>
        <w:t>РІШЕННЯ № 2427</w:t>
      </w:r>
    </w:p>
    <w:p w:rsidR="000B4EB8" w:rsidRDefault="000B4EB8" w:rsidP="000B4EB8">
      <w:pPr>
        <w:pStyle w:val="1"/>
        <w:tabs>
          <w:tab w:val="left" w:pos="6243"/>
        </w:tabs>
        <w:spacing w:after="0" w:line="256" w:lineRule="auto"/>
        <w:ind w:firstLine="2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від 17 серпня 2018 року</w:t>
      </w:r>
      <w:r>
        <w:rPr>
          <w:rStyle w:val="a3"/>
          <w:sz w:val="28"/>
          <w:szCs w:val="28"/>
        </w:rPr>
        <w:tab/>
        <w:t>с. Рясне - Руське</w:t>
      </w:r>
    </w:p>
    <w:p w:rsidR="000B4EB8" w:rsidRDefault="000B4EB8" w:rsidP="000B4EB8">
      <w:pPr>
        <w:pStyle w:val="1"/>
        <w:spacing w:after="0" w:line="256" w:lineRule="auto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  Про надання дозволу на розробку</w:t>
      </w:r>
    </w:p>
    <w:p w:rsidR="000B4EB8" w:rsidRDefault="000B4EB8" w:rsidP="000B4EB8">
      <w:pPr>
        <w:pStyle w:val="1"/>
        <w:spacing w:after="0" w:line="256" w:lineRule="auto"/>
        <w:ind w:firstLine="200"/>
        <w:rPr>
          <w:sz w:val="28"/>
          <w:szCs w:val="28"/>
        </w:rPr>
      </w:pPr>
      <w:r>
        <w:rPr>
          <w:rStyle w:val="a3"/>
          <w:sz w:val="28"/>
          <w:szCs w:val="28"/>
        </w:rPr>
        <w:t>проекту землеустрою щодо відведення</w:t>
      </w:r>
    </w:p>
    <w:p w:rsidR="000B4EB8" w:rsidRDefault="000B4EB8" w:rsidP="000B4EB8">
      <w:pPr>
        <w:pStyle w:val="1"/>
        <w:spacing w:after="0" w:line="256" w:lineRule="auto"/>
        <w:ind w:firstLine="200"/>
        <w:rPr>
          <w:sz w:val="28"/>
          <w:szCs w:val="28"/>
        </w:rPr>
      </w:pPr>
      <w:r>
        <w:rPr>
          <w:rStyle w:val="a3"/>
          <w:sz w:val="28"/>
          <w:szCs w:val="28"/>
        </w:rPr>
        <w:t>земельної ділянки для ведення особистого</w:t>
      </w:r>
    </w:p>
    <w:p w:rsidR="000B4EB8" w:rsidRDefault="000B4EB8" w:rsidP="000B4EB8">
      <w:pPr>
        <w:pStyle w:val="1"/>
        <w:spacing w:after="480" w:line="256" w:lineRule="auto"/>
        <w:ind w:firstLine="200"/>
        <w:rPr>
          <w:sz w:val="28"/>
          <w:szCs w:val="28"/>
        </w:rPr>
      </w:pPr>
      <w:r>
        <w:rPr>
          <w:rStyle w:val="a3"/>
          <w:sz w:val="28"/>
          <w:szCs w:val="28"/>
        </w:rPr>
        <w:t>селянського господарства Мірило Л.І.</w:t>
      </w:r>
    </w:p>
    <w:p w:rsidR="000B4EB8" w:rsidRDefault="000B4EB8" w:rsidP="000B4EB8">
      <w:pPr>
        <w:pStyle w:val="1"/>
        <w:ind w:left="200" w:firstLine="154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заяву та подані документи Мірило Лесі Іванівни, про надання дозволу на розробку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B4EB8" w:rsidRDefault="000B4EB8" w:rsidP="000B4EB8">
      <w:pPr>
        <w:pStyle w:val="1"/>
        <w:ind w:firstLine="2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ВИРІШИЛА :</w:t>
      </w:r>
    </w:p>
    <w:p w:rsidR="000B4EB8" w:rsidRDefault="000B4EB8" w:rsidP="000B4EB8">
      <w:pPr>
        <w:pStyle w:val="1"/>
        <w:numPr>
          <w:ilvl w:val="0"/>
          <w:numId w:val="1"/>
        </w:numPr>
        <w:tabs>
          <w:tab w:val="left" w:pos="514"/>
        </w:tabs>
        <w:ind w:left="200" w:firstLine="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Дати дозвіл Мірило Лесі Іванівні на розробку проекту землеустрою, щодо відведення земельної ділянки у власність для ведення особистого селянського господарства площею 0,0385 га в селі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>, Яворівського району Львівської області за рахунок земель запасу сільської ради.</w:t>
      </w:r>
    </w:p>
    <w:p w:rsidR="000B4EB8" w:rsidRDefault="000B4EB8" w:rsidP="000B4EB8">
      <w:pPr>
        <w:pStyle w:val="1"/>
        <w:numPr>
          <w:ilvl w:val="0"/>
          <w:numId w:val="1"/>
        </w:numPr>
        <w:tabs>
          <w:tab w:val="left" w:pos="514"/>
        </w:tabs>
        <w:ind w:left="200" w:firstLine="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Мірило Лесі Іванівні погодити проект землеустрою, щодо відведення земельної ділянки для ведення особистого селянського господарства площею 0,0385 га в селі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0B4EB8" w:rsidRDefault="000B4EB8" w:rsidP="000B4EB8">
      <w:pPr>
        <w:pStyle w:val="1"/>
        <w:numPr>
          <w:ilvl w:val="0"/>
          <w:numId w:val="1"/>
        </w:numPr>
        <w:tabs>
          <w:tab w:val="left" w:pos="509"/>
        </w:tabs>
        <w:spacing w:after="0" w:line="268" w:lineRule="auto"/>
        <w:ind w:left="200" w:firstLine="200"/>
        <w:jc w:val="both"/>
        <w:rPr>
          <w:rStyle w:val="a3"/>
        </w:rPr>
      </w:pPr>
      <w:r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В.І.)</w:t>
      </w:r>
    </w:p>
    <w:p w:rsidR="000B4EB8" w:rsidRDefault="000B4EB8" w:rsidP="000B4EB8">
      <w:pPr>
        <w:pStyle w:val="1"/>
        <w:tabs>
          <w:tab w:val="left" w:pos="509"/>
        </w:tabs>
        <w:spacing w:after="0" w:line="268" w:lineRule="auto"/>
        <w:jc w:val="both"/>
        <w:rPr>
          <w:rStyle w:val="a3"/>
          <w:sz w:val="28"/>
          <w:szCs w:val="28"/>
        </w:rPr>
      </w:pPr>
    </w:p>
    <w:p w:rsidR="00756D86" w:rsidRPr="000B4EB8" w:rsidRDefault="000B4EB8" w:rsidP="000B4EB8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eastAsia="Microsoft Sans Serif"/>
          <w:sz w:val="28"/>
          <w:szCs w:val="28"/>
        </w:rPr>
        <w:t>Сільський голова</w:t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  <w:t xml:space="preserve">Емілія </w:t>
      </w:r>
      <w:proofErr w:type="spellStart"/>
      <w:r>
        <w:rPr>
          <w:rStyle w:val="a3"/>
          <w:rFonts w:eastAsia="Microsoft Sans Serif"/>
          <w:sz w:val="28"/>
          <w:szCs w:val="28"/>
        </w:rPr>
        <w:t>Смокоровськ</w:t>
      </w:r>
      <w:r>
        <w:rPr>
          <w:rStyle w:val="a3"/>
          <w:rFonts w:eastAsia="Microsoft Sans Serif"/>
          <w:sz w:val="28"/>
          <w:szCs w:val="28"/>
        </w:rPr>
        <w:t>а</w:t>
      </w:r>
      <w:bookmarkStart w:id="0" w:name="_GoBack"/>
      <w:bookmarkEnd w:id="0"/>
      <w:proofErr w:type="spellEnd"/>
    </w:p>
    <w:sectPr w:rsidR="00756D86" w:rsidRPr="000B4EB8" w:rsidSect="000B4EB8">
      <w:type w:val="continuous"/>
      <w:pgSz w:w="11906" w:h="16838" w:code="9"/>
      <w:pgMar w:top="1418" w:right="510" w:bottom="0" w:left="156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00BF4"/>
    <w:multiLevelType w:val="multilevel"/>
    <w:tmpl w:val="9C56F77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840"/>
    <w:rsid w:val="000B4EB8"/>
    <w:rsid w:val="00756D86"/>
    <w:rsid w:val="007B6840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7DE62"/>
  <w15:chartTrackingRefBased/>
  <w15:docId w15:val="{30EE3FD4-B94B-4EE9-9DEB-693EFB38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EB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0B4EB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B4EB8"/>
    <w:pPr>
      <w:spacing w:after="220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4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947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2026-05-14T10:30:00Z</dcterms:created>
  <dcterms:modified xsi:type="dcterms:W3CDTF">2026-05-14T10:31:00Z</dcterms:modified>
</cp:coreProperties>
</file>