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03F" w:rsidRPr="00803078" w:rsidRDefault="00121BDE">
      <w:pPr>
        <w:pStyle w:val="1"/>
        <w:spacing w:after="0" w:line="233" w:lineRule="auto"/>
        <w:jc w:val="center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РЯСНЕ-РУСЬКА СІЛЬСЬКА РАДА</w:t>
      </w:r>
      <w:r w:rsidRPr="00803078">
        <w:rPr>
          <w:rStyle w:val="a3"/>
          <w:sz w:val="28"/>
          <w:szCs w:val="28"/>
        </w:rPr>
        <w:br/>
        <w:t>ЯВОРІВСЬКОГО РАЙОНУ ЛЬВІВСЬКОЇ ОБЛАСТІ</w:t>
      </w:r>
      <w:r w:rsidRPr="00803078">
        <w:rPr>
          <w:rStyle w:val="a3"/>
          <w:sz w:val="28"/>
          <w:szCs w:val="28"/>
        </w:rPr>
        <w:br/>
        <w:t>ТРИДЦЯТЬ П'ЯТА СЕСІЯ СЬОМОГО СКЛИКАННЯ</w:t>
      </w:r>
    </w:p>
    <w:p w:rsidR="00DE103F" w:rsidRPr="00803078" w:rsidRDefault="00803078">
      <w:pPr>
        <w:pStyle w:val="1"/>
        <w:spacing w:after="200" w:line="233" w:lineRule="auto"/>
        <w:jc w:val="center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Р І Ш Е Н Н Я</w:t>
      </w:r>
      <w:r w:rsidR="00121BDE" w:rsidRPr="00803078">
        <w:rPr>
          <w:rStyle w:val="a3"/>
          <w:sz w:val="28"/>
          <w:szCs w:val="28"/>
        </w:rPr>
        <w:t xml:space="preserve"> № 2439</w:t>
      </w:r>
    </w:p>
    <w:p w:rsidR="00DE103F" w:rsidRPr="00803078" w:rsidRDefault="00121BDE">
      <w:pPr>
        <w:pStyle w:val="1"/>
        <w:tabs>
          <w:tab w:val="left" w:pos="6103"/>
        </w:tabs>
        <w:spacing w:after="0" w:line="233" w:lineRule="auto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від 17 серпня 2018 року</w:t>
      </w:r>
      <w:r w:rsidRPr="00803078">
        <w:rPr>
          <w:rStyle w:val="a3"/>
          <w:sz w:val="28"/>
          <w:szCs w:val="28"/>
        </w:rPr>
        <w:tab/>
        <w:t>с. Рясне - Руське</w:t>
      </w:r>
    </w:p>
    <w:p w:rsidR="00DE103F" w:rsidRPr="00803078" w:rsidRDefault="00121BDE">
      <w:pPr>
        <w:pStyle w:val="1"/>
        <w:spacing w:after="0" w:line="233" w:lineRule="auto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Про надання дозволу на розробку</w:t>
      </w:r>
    </w:p>
    <w:p w:rsidR="00DE103F" w:rsidRPr="00803078" w:rsidRDefault="00121BDE">
      <w:pPr>
        <w:pStyle w:val="1"/>
        <w:spacing w:after="0" w:line="233" w:lineRule="auto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проекту землеустрою щодо відведення</w:t>
      </w:r>
    </w:p>
    <w:p w:rsidR="00DE103F" w:rsidRPr="00803078" w:rsidRDefault="00121BDE">
      <w:pPr>
        <w:pStyle w:val="1"/>
        <w:spacing w:line="233" w:lineRule="auto"/>
        <w:ind w:right="3340"/>
        <w:rPr>
          <w:rStyle w:val="a3"/>
          <w:sz w:val="28"/>
          <w:szCs w:val="28"/>
        </w:rPr>
      </w:pPr>
      <w:r w:rsidRPr="00803078">
        <w:rPr>
          <w:rStyle w:val="a3"/>
          <w:sz w:val="28"/>
          <w:szCs w:val="28"/>
        </w:rPr>
        <w:t>земельної ділянки</w:t>
      </w:r>
      <w:r w:rsidRPr="00803078">
        <w:rPr>
          <w:rStyle w:val="a3"/>
          <w:sz w:val="28"/>
          <w:szCs w:val="28"/>
        </w:rPr>
        <w:t xml:space="preserve"> у власність для будівництва та обслуговування жилого будинку, господарських будівель і споруд в селі Рясне - Руське Дмитришину М.С.</w:t>
      </w:r>
    </w:p>
    <w:p w:rsidR="00803078" w:rsidRPr="00803078" w:rsidRDefault="00803078">
      <w:pPr>
        <w:pStyle w:val="1"/>
        <w:spacing w:line="233" w:lineRule="auto"/>
        <w:ind w:right="3340"/>
        <w:rPr>
          <w:sz w:val="28"/>
          <w:szCs w:val="28"/>
        </w:rPr>
      </w:pPr>
    </w:p>
    <w:p w:rsidR="00DE103F" w:rsidRPr="00803078" w:rsidRDefault="00121BDE">
      <w:pPr>
        <w:pStyle w:val="1"/>
        <w:spacing w:after="260" w:line="233" w:lineRule="auto"/>
        <w:ind w:firstLine="1020"/>
        <w:jc w:val="both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Розглянувши заяву Дмитришина Мирослава Степановича про надання дозволу на розробку проекту землеустрою щодо відведення земе</w:t>
      </w:r>
      <w:r w:rsidRPr="00803078">
        <w:rPr>
          <w:rStyle w:val="a3"/>
          <w:sz w:val="28"/>
          <w:szCs w:val="28"/>
        </w:rPr>
        <w:t>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в селі Рясне - Руське, Яворівського району, Львівської області, відповідно до статей 12, 118, 122 Зе</w:t>
      </w:r>
      <w:r w:rsidRPr="00803078">
        <w:rPr>
          <w:rStyle w:val="a3"/>
          <w:sz w:val="28"/>
          <w:szCs w:val="28"/>
        </w:rPr>
        <w:t>мельного Кодексу України, статті 26 Закону України «Про місцеве самоврядування в Україні», - Рясне - Руська сільська рада, -</w:t>
      </w:r>
    </w:p>
    <w:p w:rsidR="00DE103F" w:rsidRPr="00803078" w:rsidRDefault="00121BDE">
      <w:pPr>
        <w:pStyle w:val="1"/>
        <w:spacing w:line="230" w:lineRule="auto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ВИРІШИЛА :</w:t>
      </w:r>
    </w:p>
    <w:p w:rsidR="00DE103F" w:rsidRPr="00803078" w:rsidRDefault="00121BDE">
      <w:pPr>
        <w:pStyle w:val="1"/>
        <w:numPr>
          <w:ilvl w:val="0"/>
          <w:numId w:val="1"/>
        </w:numPr>
        <w:tabs>
          <w:tab w:val="left" w:pos="220"/>
        </w:tabs>
        <w:spacing w:line="230" w:lineRule="auto"/>
        <w:jc w:val="both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Надати дозвіл Дмитришину Мирославу Степановичу на розробку проекту землеустрою щодо відведення земельної ділянки у влас</w:t>
      </w:r>
      <w:r w:rsidRPr="00803078">
        <w:rPr>
          <w:rStyle w:val="a3"/>
          <w:sz w:val="28"/>
          <w:szCs w:val="28"/>
        </w:rPr>
        <w:t>ність площею 0,0883 га для будівництва та обслуговування жилого будинку, господарських будівель і споруд в кварталі індивідуальної забудови К-7 в селі Рясне - Руське, Яворівського району, Львівської області.</w:t>
      </w:r>
    </w:p>
    <w:p w:rsidR="00DE103F" w:rsidRPr="00803078" w:rsidRDefault="00121BDE">
      <w:pPr>
        <w:pStyle w:val="1"/>
        <w:numPr>
          <w:ilvl w:val="0"/>
          <w:numId w:val="1"/>
        </w:numPr>
        <w:tabs>
          <w:tab w:val="left" w:pos="314"/>
        </w:tabs>
        <w:spacing w:after="200" w:line="230" w:lineRule="auto"/>
        <w:jc w:val="both"/>
        <w:rPr>
          <w:sz w:val="28"/>
          <w:szCs w:val="28"/>
        </w:rPr>
      </w:pPr>
      <w:r w:rsidRPr="00803078">
        <w:rPr>
          <w:rStyle w:val="a3"/>
          <w:sz w:val="28"/>
          <w:szCs w:val="28"/>
        </w:rPr>
        <w:t>Дмитришину Мирославу Степановичу розроблений і п</w:t>
      </w:r>
      <w:r w:rsidRPr="00803078">
        <w:rPr>
          <w:rStyle w:val="a3"/>
          <w:sz w:val="28"/>
          <w:szCs w:val="28"/>
        </w:rPr>
        <w:t>огоджений проект землеустрою щодо відведення земельної ділянки у власність площею 0,0883 для будівництва та обслуговування жилого будинку, господарських будівель і споруд в кварталі індивідуальної житлової забудови К-7 в селі Рясне - Руське, подати на затв</w:t>
      </w:r>
      <w:r w:rsidRPr="00803078">
        <w:rPr>
          <w:rStyle w:val="a3"/>
          <w:sz w:val="28"/>
          <w:szCs w:val="28"/>
        </w:rPr>
        <w:t>ердження сесії.</w:t>
      </w:r>
    </w:p>
    <w:p w:rsidR="00DE103F" w:rsidRDefault="00121BDE">
      <w:pPr>
        <w:pStyle w:val="1"/>
        <w:numPr>
          <w:ilvl w:val="0"/>
          <w:numId w:val="1"/>
        </w:numPr>
        <w:tabs>
          <w:tab w:val="left" w:pos="305"/>
        </w:tabs>
        <w:spacing w:after="0"/>
        <w:jc w:val="both"/>
        <w:rPr>
          <w:rStyle w:val="a3"/>
          <w:sz w:val="28"/>
          <w:szCs w:val="28"/>
        </w:rPr>
      </w:pPr>
      <w:r w:rsidRPr="0080307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</w:t>
      </w:r>
      <w:r w:rsidR="00803078">
        <w:rPr>
          <w:rStyle w:val="a3"/>
          <w:sz w:val="28"/>
          <w:szCs w:val="28"/>
        </w:rPr>
        <w:t>удівництва ( голова комісії Гану</w:t>
      </w:r>
      <w:r w:rsidRPr="00803078">
        <w:rPr>
          <w:rStyle w:val="a3"/>
          <w:sz w:val="28"/>
          <w:szCs w:val="28"/>
        </w:rPr>
        <w:t>ляк В.І.)</w:t>
      </w:r>
    </w:p>
    <w:p w:rsidR="00803078" w:rsidRDefault="00803078" w:rsidP="00803078">
      <w:pPr>
        <w:pStyle w:val="1"/>
        <w:tabs>
          <w:tab w:val="left" w:pos="305"/>
        </w:tabs>
        <w:spacing w:after="0"/>
        <w:jc w:val="both"/>
        <w:rPr>
          <w:rStyle w:val="a3"/>
          <w:sz w:val="28"/>
          <w:szCs w:val="28"/>
        </w:rPr>
      </w:pPr>
    </w:p>
    <w:p w:rsidR="00803078" w:rsidRDefault="00803078" w:rsidP="00803078">
      <w:pPr>
        <w:pStyle w:val="1"/>
        <w:tabs>
          <w:tab w:val="left" w:pos="305"/>
        </w:tabs>
        <w:spacing w:after="0"/>
        <w:jc w:val="both"/>
        <w:rPr>
          <w:rStyle w:val="a3"/>
          <w:sz w:val="28"/>
          <w:szCs w:val="28"/>
        </w:rPr>
      </w:pPr>
    </w:p>
    <w:p w:rsidR="00803078" w:rsidRDefault="00803078" w:rsidP="00803078">
      <w:pPr>
        <w:pStyle w:val="1"/>
        <w:tabs>
          <w:tab w:val="left" w:pos="305"/>
        </w:tabs>
        <w:spacing w:after="0"/>
        <w:jc w:val="both"/>
        <w:rPr>
          <w:rStyle w:val="a3"/>
          <w:sz w:val="28"/>
          <w:szCs w:val="28"/>
        </w:rPr>
      </w:pPr>
    </w:p>
    <w:p w:rsidR="00803078" w:rsidRPr="00803078" w:rsidRDefault="00803078" w:rsidP="00803078">
      <w:pPr>
        <w:pStyle w:val="1"/>
        <w:tabs>
          <w:tab w:val="left" w:pos="305"/>
        </w:tabs>
        <w:spacing w:after="0"/>
        <w:jc w:val="both"/>
        <w:rPr>
          <w:sz w:val="28"/>
          <w:szCs w:val="28"/>
        </w:rPr>
        <w:sectPr w:rsidR="00803078" w:rsidRPr="00803078" w:rsidSect="00803078">
          <w:pgSz w:w="11906" w:h="16838" w:code="9"/>
          <w:pgMar w:top="1093" w:right="1274" w:bottom="444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DE103F" w:rsidRDefault="00DE103F">
      <w:pPr>
        <w:spacing w:line="360" w:lineRule="exact"/>
        <w:rPr>
          <w:sz w:val="28"/>
          <w:szCs w:val="28"/>
        </w:rPr>
      </w:pPr>
    </w:p>
    <w:p w:rsidR="00803078" w:rsidRPr="00803078" w:rsidRDefault="00803078">
      <w:pPr>
        <w:spacing w:line="360" w:lineRule="exact"/>
        <w:rPr>
          <w:sz w:val="28"/>
          <w:szCs w:val="28"/>
        </w:rPr>
      </w:pPr>
    </w:p>
    <w:p w:rsidR="00DE103F" w:rsidRPr="00803078" w:rsidRDefault="00DE103F">
      <w:pPr>
        <w:spacing w:line="360" w:lineRule="exact"/>
        <w:rPr>
          <w:sz w:val="28"/>
          <w:szCs w:val="28"/>
        </w:rPr>
      </w:pPr>
    </w:p>
    <w:p w:rsidR="00DE103F" w:rsidRPr="00803078" w:rsidRDefault="00DE103F">
      <w:pPr>
        <w:spacing w:line="360" w:lineRule="exact"/>
        <w:rPr>
          <w:sz w:val="28"/>
          <w:szCs w:val="28"/>
        </w:rPr>
      </w:pPr>
    </w:p>
    <w:p w:rsidR="00DE103F" w:rsidRPr="00803078" w:rsidRDefault="00DE103F">
      <w:pPr>
        <w:spacing w:line="360" w:lineRule="exact"/>
        <w:rPr>
          <w:sz w:val="28"/>
          <w:szCs w:val="28"/>
        </w:rPr>
      </w:pPr>
    </w:p>
    <w:p w:rsidR="00DE103F" w:rsidRPr="00803078" w:rsidRDefault="00DE103F">
      <w:pPr>
        <w:spacing w:after="414" w:line="1" w:lineRule="exact"/>
        <w:rPr>
          <w:sz w:val="28"/>
          <w:szCs w:val="28"/>
        </w:rPr>
      </w:pPr>
    </w:p>
    <w:p w:rsidR="00DE103F" w:rsidRPr="00803078" w:rsidRDefault="00DE103F">
      <w:pPr>
        <w:spacing w:line="1" w:lineRule="exact"/>
        <w:rPr>
          <w:sz w:val="28"/>
          <w:szCs w:val="28"/>
        </w:rPr>
      </w:pPr>
    </w:p>
    <w:sectPr w:rsidR="00DE103F" w:rsidRPr="00803078" w:rsidSect="00803078">
      <w:type w:val="continuous"/>
      <w:pgSz w:w="11906" w:h="16838" w:code="9"/>
      <w:pgMar w:top="1093" w:right="868" w:bottom="44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BDE" w:rsidRDefault="00121BDE">
      <w:r>
        <w:separator/>
      </w:r>
    </w:p>
  </w:endnote>
  <w:endnote w:type="continuationSeparator" w:id="0">
    <w:p w:rsidR="00121BDE" w:rsidRDefault="00121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BDE" w:rsidRDefault="00121BDE"/>
  </w:footnote>
  <w:footnote w:type="continuationSeparator" w:id="0">
    <w:p w:rsidR="00121BDE" w:rsidRDefault="00121B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56690"/>
    <w:multiLevelType w:val="multilevel"/>
    <w:tmpl w:val="D3307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3F"/>
    <w:rsid w:val="00121BDE"/>
    <w:rsid w:val="00803078"/>
    <w:rsid w:val="00D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89661"/>
  <w15:docId w15:val="{7252760C-F947-4D10-91E1-B2D69E76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en-US" w:eastAsia="en-US" w:bidi="en-US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66"/>
      <w:szCs w:val="66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2026-05-26T08:43:00Z</dcterms:created>
  <dcterms:modified xsi:type="dcterms:W3CDTF">2026-05-26T08:45:00Z</dcterms:modified>
</cp:coreProperties>
</file>