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90F" w:rsidRDefault="0028790F">
      <w:pPr>
        <w:spacing w:line="1" w:lineRule="exact"/>
      </w:pPr>
    </w:p>
    <w:p w:rsidR="0028790F" w:rsidRDefault="0028790F">
      <w:pPr>
        <w:pStyle w:val="20"/>
      </w:pPr>
    </w:p>
    <w:p w:rsidR="0028790F" w:rsidRPr="0086478A" w:rsidRDefault="00B97EBC">
      <w:pPr>
        <w:pStyle w:val="1"/>
        <w:spacing w:after="640" w:line="257" w:lineRule="auto"/>
        <w:jc w:val="center"/>
        <w:rPr>
          <w:sz w:val="28"/>
          <w:szCs w:val="28"/>
        </w:rPr>
      </w:pPr>
      <w:r w:rsidRPr="0086478A">
        <w:rPr>
          <w:rStyle w:val="a3"/>
          <w:sz w:val="28"/>
          <w:szCs w:val="28"/>
        </w:rPr>
        <w:t>РЯСНЕ-РУСЬКА СІЛЬСЬКА РАДА</w:t>
      </w:r>
      <w:r w:rsidRPr="0086478A">
        <w:rPr>
          <w:rStyle w:val="a3"/>
          <w:sz w:val="28"/>
          <w:szCs w:val="28"/>
        </w:rPr>
        <w:br/>
        <w:t>ЯВОРІВСЬКОГО РАЙОНУ ЛЬВІВСЬКОЇ ОБЛАСТІ</w:t>
      </w:r>
      <w:r w:rsidRPr="0086478A">
        <w:rPr>
          <w:rStyle w:val="a3"/>
          <w:sz w:val="28"/>
          <w:szCs w:val="28"/>
        </w:rPr>
        <w:br/>
        <w:t>ТРИДЦЯТЬ ШОСТА СЕСІЯ СЬОМОГО СКЛИКАННЯ</w:t>
      </w:r>
      <w:r w:rsidRPr="0086478A">
        <w:rPr>
          <w:rStyle w:val="a3"/>
          <w:sz w:val="28"/>
          <w:szCs w:val="28"/>
        </w:rPr>
        <w:br/>
        <w:t>РІШЕННЯ</w:t>
      </w:r>
      <w:r w:rsidR="0086478A">
        <w:rPr>
          <w:rStyle w:val="a3"/>
          <w:sz w:val="28"/>
          <w:szCs w:val="28"/>
        </w:rPr>
        <w:t xml:space="preserve"> </w:t>
      </w:r>
      <w:r w:rsidRPr="0086478A">
        <w:rPr>
          <w:rStyle w:val="a3"/>
          <w:sz w:val="28"/>
          <w:szCs w:val="28"/>
        </w:rPr>
        <w:t>№</w:t>
      </w:r>
      <w:r w:rsidR="0086478A">
        <w:rPr>
          <w:rStyle w:val="a3"/>
          <w:sz w:val="28"/>
          <w:szCs w:val="28"/>
        </w:rPr>
        <w:t xml:space="preserve"> </w:t>
      </w:r>
      <w:r w:rsidRPr="0086478A">
        <w:rPr>
          <w:rStyle w:val="a3"/>
          <w:sz w:val="28"/>
          <w:szCs w:val="28"/>
        </w:rPr>
        <w:t>2448</w:t>
      </w:r>
    </w:p>
    <w:p w:rsidR="0028790F" w:rsidRPr="0086478A" w:rsidRDefault="00B97EBC">
      <w:pPr>
        <w:pStyle w:val="1"/>
        <w:spacing w:after="0"/>
        <w:rPr>
          <w:sz w:val="28"/>
          <w:szCs w:val="28"/>
        </w:rPr>
      </w:pPr>
      <w:r w:rsidRPr="0086478A">
        <w:rPr>
          <w:rStyle w:val="a3"/>
          <w:sz w:val="28"/>
          <w:szCs w:val="28"/>
        </w:rPr>
        <w:t>від 10 жовтня 2018 року</w:t>
      </w:r>
      <w:r w:rsidR="0086478A">
        <w:rPr>
          <w:rStyle w:val="a3"/>
          <w:sz w:val="28"/>
          <w:szCs w:val="28"/>
        </w:rPr>
        <w:tab/>
      </w:r>
      <w:r w:rsidR="0086478A">
        <w:rPr>
          <w:rStyle w:val="a3"/>
          <w:sz w:val="28"/>
          <w:szCs w:val="28"/>
        </w:rPr>
        <w:tab/>
      </w:r>
      <w:r w:rsidR="0086478A">
        <w:rPr>
          <w:rStyle w:val="a3"/>
          <w:sz w:val="28"/>
          <w:szCs w:val="28"/>
        </w:rPr>
        <w:tab/>
      </w:r>
      <w:r w:rsidR="0086478A">
        <w:rPr>
          <w:rStyle w:val="a3"/>
          <w:sz w:val="28"/>
          <w:szCs w:val="28"/>
        </w:rPr>
        <w:tab/>
      </w:r>
      <w:r w:rsidR="0086478A">
        <w:rPr>
          <w:rStyle w:val="a3"/>
          <w:sz w:val="28"/>
          <w:szCs w:val="28"/>
        </w:rPr>
        <w:tab/>
        <w:t>с. Рясне-Руське</w:t>
      </w:r>
    </w:p>
    <w:p w:rsidR="0086478A" w:rsidRDefault="00B97EBC" w:rsidP="0086478A">
      <w:pPr>
        <w:pStyle w:val="1"/>
        <w:spacing w:after="0"/>
        <w:rPr>
          <w:rStyle w:val="a3"/>
          <w:sz w:val="28"/>
          <w:szCs w:val="28"/>
        </w:rPr>
      </w:pPr>
      <w:r w:rsidRPr="0086478A">
        <w:rPr>
          <w:rStyle w:val="a3"/>
          <w:sz w:val="28"/>
          <w:szCs w:val="28"/>
        </w:rPr>
        <w:t xml:space="preserve">Про виконання бюджету Рясне </w:t>
      </w:r>
      <w:r w:rsidR="0086478A">
        <w:rPr>
          <w:rStyle w:val="a3"/>
          <w:sz w:val="28"/>
          <w:szCs w:val="28"/>
        </w:rPr>
        <w:t>–</w:t>
      </w:r>
      <w:r w:rsidRPr="0086478A">
        <w:rPr>
          <w:rStyle w:val="a3"/>
          <w:sz w:val="28"/>
          <w:szCs w:val="28"/>
        </w:rPr>
        <w:t xml:space="preserve"> Руської</w:t>
      </w:r>
    </w:p>
    <w:p w:rsidR="0028790F" w:rsidRDefault="00B97EBC" w:rsidP="0086478A">
      <w:pPr>
        <w:pStyle w:val="1"/>
        <w:spacing w:after="0"/>
        <w:rPr>
          <w:rStyle w:val="a3"/>
          <w:sz w:val="28"/>
          <w:szCs w:val="28"/>
        </w:rPr>
      </w:pPr>
      <w:r w:rsidRPr="0086478A">
        <w:rPr>
          <w:rStyle w:val="a3"/>
          <w:sz w:val="28"/>
          <w:szCs w:val="28"/>
        </w:rPr>
        <w:t xml:space="preserve"> </w:t>
      </w:r>
      <w:r w:rsidRPr="0086478A">
        <w:rPr>
          <w:rStyle w:val="a3"/>
          <w:sz w:val="28"/>
          <w:szCs w:val="28"/>
        </w:rPr>
        <w:t>сільської ради за 9 місяців 2018 року</w:t>
      </w:r>
    </w:p>
    <w:p w:rsidR="0086478A" w:rsidRDefault="0086478A" w:rsidP="0086478A">
      <w:pPr>
        <w:pStyle w:val="1"/>
        <w:spacing w:after="0"/>
        <w:rPr>
          <w:rStyle w:val="a3"/>
          <w:sz w:val="28"/>
          <w:szCs w:val="28"/>
        </w:rPr>
      </w:pPr>
    </w:p>
    <w:p w:rsidR="0086478A" w:rsidRPr="0086478A" w:rsidRDefault="0086478A" w:rsidP="0086478A">
      <w:pPr>
        <w:pStyle w:val="1"/>
        <w:spacing w:after="0"/>
        <w:rPr>
          <w:sz w:val="28"/>
          <w:szCs w:val="28"/>
        </w:rPr>
      </w:pPr>
    </w:p>
    <w:p w:rsidR="0028790F" w:rsidRPr="0086478A" w:rsidRDefault="00B97EBC">
      <w:pPr>
        <w:pStyle w:val="1"/>
        <w:ind w:firstLine="1360"/>
        <w:jc w:val="both"/>
        <w:rPr>
          <w:sz w:val="28"/>
          <w:szCs w:val="28"/>
        </w:rPr>
      </w:pPr>
      <w:r w:rsidRPr="0086478A">
        <w:rPr>
          <w:rStyle w:val="a3"/>
          <w:sz w:val="28"/>
          <w:szCs w:val="28"/>
        </w:rPr>
        <w:t>Заслухавши та обговоривши інформацію головного бухгалтера Рясне - Руської сільської ради Ірину Максіш</w:t>
      </w:r>
      <w:r w:rsidR="0086478A">
        <w:rPr>
          <w:rStyle w:val="a3"/>
          <w:sz w:val="28"/>
          <w:szCs w:val="28"/>
        </w:rPr>
        <w:t>ко про виконання бюджету Рясне -</w:t>
      </w:r>
      <w:r w:rsidRPr="0086478A">
        <w:rPr>
          <w:rStyle w:val="a3"/>
          <w:sz w:val="28"/>
          <w:szCs w:val="28"/>
        </w:rPr>
        <w:t xml:space="preserve"> Руської сільської ради за 9 місяців 2018 року, відповідно до статті 26 Закону Україн</w:t>
      </w:r>
      <w:r w:rsidRPr="0086478A">
        <w:rPr>
          <w:rStyle w:val="a3"/>
          <w:sz w:val="28"/>
          <w:szCs w:val="28"/>
        </w:rPr>
        <w:t>и «Про місцеве самоврядування в Україні», - Рясне-Руська сільська рада, -</w:t>
      </w:r>
    </w:p>
    <w:p w:rsidR="0028790F" w:rsidRPr="0086478A" w:rsidRDefault="00B97EBC">
      <w:pPr>
        <w:pStyle w:val="1"/>
        <w:rPr>
          <w:sz w:val="28"/>
          <w:szCs w:val="28"/>
        </w:rPr>
      </w:pPr>
      <w:r w:rsidRPr="0086478A">
        <w:rPr>
          <w:rStyle w:val="a3"/>
          <w:sz w:val="28"/>
          <w:szCs w:val="28"/>
        </w:rPr>
        <w:t>ВИРІШИЛА:</w:t>
      </w:r>
    </w:p>
    <w:p w:rsidR="0028790F" w:rsidRPr="0086478A" w:rsidRDefault="00B97EBC">
      <w:pPr>
        <w:pStyle w:val="1"/>
        <w:numPr>
          <w:ilvl w:val="0"/>
          <w:numId w:val="1"/>
        </w:numPr>
        <w:tabs>
          <w:tab w:val="left" w:pos="290"/>
        </w:tabs>
        <w:spacing w:after="460"/>
        <w:rPr>
          <w:sz w:val="28"/>
          <w:szCs w:val="28"/>
        </w:rPr>
      </w:pPr>
      <w:r w:rsidRPr="0086478A">
        <w:rPr>
          <w:rStyle w:val="a3"/>
          <w:sz w:val="28"/>
          <w:szCs w:val="28"/>
        </w:rPr>
        <w:t>Звіт головного бухгалтера Рясне - Руської сільської ради Ірини Максішко про виконання бюджету Рясне - Руської сільської ради за 9 місяців 2018 року прийняти до відома.</w:t>
      </w:r>
    </w:p>
    <w:p w:rsidR="0028790F" w:rsidRDefault="00B97EBC" w:rsidP="00156320">
      <w:pPr>
        <w:pStyle w:val="1"/>
        <w:numPr>
          <w:ilvl w:val="0"/>
          <w:numId w:val="1"/>
        </w:numPr>
        <w:tabs>
          <w:tab w:val="left" w:pos="293"/>
        </w:tabs>
        <w:spacing w:after="340"/>
        <w:rPr>
          <w:rStyle w:val="a3"/>
          <w:sz w:val="28"/>
          <w:szCs w:val="28"/>
        </w:rPr>
      </w:pPr>
      <w:r w:rsidRPr="0086478A">
        <w:rPr>
          <w:rStyle w:val="a3"/>
          <w:sz w:val="28"/>
          <w:szCs w:val="28"/>
        </w:rPr>
        <w:t>Конт</w:t>
      </w:r>
      <w:r w:rsidRPr="0086478A">
        <w:rPr>
          <w:rStyle w:val="a3"/>
          <w:sz w:val="28"/>
          <w:szCs w:val="28"/>
        </w:rPr>
        <w:t>роль за виконанням даного рішення покласти на постійну депутатську комісію з питань бюджету, регламенту, етики та соціального</w:t>
      </w:r>
      <w:r w:rsidR="0086478A">
        <w:rPr>
          <w:rStyle w:val="a3"/>
          <w:sz w:val="28"/>
          <w:szCs w:val="28"/>
        </w:rPr>
        <w:t xml:space="preserve"> </w:t>
      </w:r>
      <w:r w:rsidR="0086478A" w:rsidRPr="0086478A">
        <w:rPr>
          <w:rStyle w:val="a3"/>
          <w:sz w:val="28"/>
          <w:szCs w:val="28"/>
        </w:rPr>
        <w:t xml:space="preserve">захисту (Голова комісії </w:t>
      </w:r>
      <w:r w:rsidR="00730CAE">
        <w:rPr>
          <w:rStyle w:val="a3"/>
          <w:sz w:val="28"/>
          <w:szCs w:val="28"/>
        </w:rPr>
        <w:t>З. Піх)</w:t>
      </w:r>
    </w:p>
    <w:p w:rsidR="00730CAE" w:rsidRDefault="00730CAE" w:rsidP="00730CAE">
      <w:pPr>
        <w:pStyle w:val="1"/>
        <w:tabs>
          <w:tab w:val="left" w:pos="293"/>
        </w:tabs>
        <w:spacing w:after="340"/>
        <w:rPr>
          <w:rStyle w:val="a3"/>
          <w:sz w:val="28"/>
          <w:szCs w:val="28"/>
        </w:rPr>
      </w:pPr>
    </w:p>
    <w:p w:rsidR="00730CAE" w:rsidRPr="0086478A" w:rsidRDefault="00730CAE" w:rsidP="00730CAE">
      <w:pPr>
        <w:pStyle w:val="1"/>
        <w:tabs>
          <w:tab w:val="left" w:pos="293"/>
        </w:tabs>
        <w:spacing w:after="34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>Емілія Смокоровська</w:t>
      </w:r>
    </w:p>
    <w:sectPr w:rsidR="00730CAE" w:rsidRPr="0086478A" w:rsidSect="0086478A">
      <w:pgSz w:w="11906" w:h="16838" w:code="9"/>
      <w:pgMar w:top="1024" w:right="991" w:bottom="102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EBC" w:rsidRDefault="00B97EBC">
      <w:r>
        <w:separator/>
      </w:r>
    </w:p>
  </w:endnote>
  <w:endnote w:type="continuationSeparator" w:id="0">
    <w:p w:rsidR="00B97EBC" w:rsidRDefault="00B97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EBC" w:rsidRDefault="00B97EBC"/>
  </w:footnote>
  <w:footnote w:type="continuationSeparator" w:id="0">
    <w:p w:rsidR="00B97EBC" w:rsidRDefault="00B97E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C204B"/>
    <w:multiLevelType w:val="multilevel"/>
    <w:tmpl w:val="0712B6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0F"/>
    <w:rsid w:val="0028790F"/>
    <w:rsid w:val="00730CAE"/>
    <w:rsid w:val="0086478A"/>
    <w:rsid w:val="00B9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81206"/>
  <w15:docId w15:val="{748827ED-F413-4F00-9618-69FA48FA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2026-06-10T10:33:00Z</dcterms:created>
  <dcterms:modified xsi:type="dcterms:W3CDTF">2026-06-10T11:02:00Z</dcterms:modified>
</cp:coreProperties>
</file>