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6C5" w:rsidRPr="003B1AC7" w:rsidRDefault="00C851DB">
      <w:pPr>
        <w:pStyle w:val="1"/>
        <w:spacing w:after="0" w:line="230" w:lineRule="auto"/>
        <w:jc w:val="center"/>
        <w:rPr>
          <w:sz w:val="28"/>
          <w:szCs w:val="28"/>
        </w:rPr>
      </w:pPr>
      <w:r w:rsidRPr="003B1AC7">
        <w:rPr>
          <w:rStyle w:val="a3"/>
          <w:sz w:val="28"/>
          <w:szCs w:val="28"/>
        </w:rPr>
        <w:t>РЯСНЕ-РУСЬКА СІЛЬСЬКА РАДА</w:t>
      </w:r>
      <w:r w:rsidRPr="003B1AC7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5556C5" w:rsidRPr="003B1AC7" w:rsidRDefault="00C851DB">
      <w:pPr>
        <w:pStyle w:val="1"/>
        <w:spacing w:line="228" w:lineRule="auto"/>
        <w:jc w:val="center"/>
        <w:rPr>
          <w:sz w:val="28"/>
          <w:szCs w:val="28"/>
        </w:rPr>
      </w:pPr>
      <w:r w:rsidRPr="003B1AC7">
        <w:rPr>
          <w:rStyle w:val="a3"/>
          <w:sz w:val="28"/>
          <w:szCs w:val="28"/>
        </w:rPr>
        <w:t>ТРИДЦЯТЬ ШОСТА СЕСІЯ СЬОМОГО СКЛИКАННЯ</w:t>
      </w:r>
      <w:r w:rsidRPr="003B1AC7">
        <w:rPr>
          <w:rStyle w:val="a3"/>
          <w:sz w:val="28"/>
          <w:szCs w:val="28"/>
        </w:rPr>
        <w:br/>
        <w:t>Р І Ш Е Н Н Я № 2466</w:t>
      </w:r>
    </w:p>
    <w:p w:rsidR="005556C5" w:rsidRPr="003B1AC7" w:rsidRDefault="00C851DB">
      <w:pPr>
        <w:pStyle w:val="1"/>
        <w:spacing w:after="0" w:line="230" w:lineRule="auto"/>
        <w:rPr>
          <w:sz w:val="28"/>
          <w:szCs w:val="28"/>
        </w:rPr>
      </w:pPr>
      <w:r w:rsidRPr="003B1AC7">
        <w:rPr>
          <w:rStyle w:val="a3"/>
          <w:sz w:val="28"/>
          <w:szCs w:val="28"/>
        </w:rPr>
        <w:t>від 10 жовтня 2018 року</w:t>
      </w:r>
      <w:r w:rsidR="003B1AC7">
        <w:rPr>
          <w:rStyle w:val="a3"/>
          <w:sz w:val="28"/>
          <w:szCs w:val="28"/>
        </w:rPr>
        <w:tab/>
      </w:r>
      <w:r w:rsidR="003B1AC7">
        <w:rPr>
          <w:rStyle w:val="a3"/>
          <w:sz w:val="28"/>
          <w:szCs w:val="28"/>
        </w:rPr>
        <w:tab/>
      </w:r>
      <w:r w:rsidR="003B1AC7">
        <w:rPr>
          <w:rStyle w:val="a3"/>
          <w:sz w:val="28"/>
          <w:szCs w:val="28"/>
        </w:rPr>
        <w:tab/>
      </w:r>
      <w:r w:rsidR="003B1AC7">
        <w:rPr>
          <w:rStyle w:val="a3"/>
          <w:sz w:val="28"/>
          <w:szCs w:val="28"/>
        </w:rPr>
        <w:tab/>
      </w:r>
      <w:r w:rsidR="003B1AC7">
        <w:rPr>
          <w:rStyle w:val="a3"/>
          <w:sz w:val="28"/>
          <w:szCs w:val="28"/>
        </w:rPr>
        <w:tab/>
      </w:r>
      <w:r w:rsidR="003B1AC7">
        <w:rPr>
          <w:rStyle w:val="a3"/>
          <w:sz w:val="28"/>
          <w:szCs w:val="28"/>
        </w:rPr>
        <w:tab/>
        <w:t>с. Рясне - Руське</w:t>
      </w:r>
    </w:p>
    <w:p w:rsidR="003B1AC7" w:rsidRDefault="00C851DB" w:rsidP="003B1AC7">
      <w:pPr>
        <w:pStyle w:val="1"/>
        <w:spacing w:after="0" w:line="230" w:lineRule="auto"/>
        <w:rPr>
          <w:rStyle w:val="a3"/>
          <w:sz w:val="28"/>
          <w:szCs w:val="28"/>
        </w:rPr>
      </w:pPr>
      <w:r w:rsidRPr="003B1AC7">
        <w:rPr>
          <w:rStyle w:val="a3"/>
          <w:sz w:val="28"/>
          <w:szCs w:val="28"/>
        </w:rPr>
        <w:t>Про надання адресної одноразової</w:t>
      </w:r>
    </w:p>
    <w:p w:rsidR="005556C5" w:rsidRDefault="003B1AC7" w:rsidP="003B1AC7">
      <w:pPr>
        <w:pStyle w:val="1"/>
        <w:spacing w:after="0" w:line="23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</w:t>
      </w:r>
      <w:r w:rsidR="00C851DB" w:rsidRPr="003B1AC7">
        <w:rPr>
          <w:rStyle w:val="a3"/>
          <w:sz w:val="28"/>
          <w:szCs w:val="28"/>
        </w:rPr>
        <w:t>опомоги</w:t>
      </w:r>
    </w:p>
    <w:p w:rsidR="003B1AC7" w:rsidRDefault="003B1AC7" w:rsidP="003B1AC7">
      <w:pPr>
        <w:pStyle w:val="1"/>
        <w:spacing w:after="0" w:line="230" w:lineRule="auto"/>
        <w:rPr>
          <w:rStyle w:val="a3"/>
          <w:sz w:val="28"/>
          <w:szCs w:val="28"/>
        </w:rPr>
      </w:pPr>
    </w:p>
    <w:p w:rsidR="003B1AC7" w:rsidRPr="003B1AC7" w:rsidRDefault="003B1AC7" w:rsidP="003B1AC7">
      <w:pPr>
        <w:pStyle w:val="1"/>
        <w:spacing w:after="0" w:line="230" w:lineRule="auto"/>
        <w:rPr>
          <w:sz w:val="28"/>
          <w:szCs w:val="28"/>
        </w:rPr>
      </w:pPr>
    </w:p>
    <w:p w:rsidR="005556C5" w:rsidRPr="003B1AC7" w:rsidRDefault="00C851DB">
      <w:pPr>
        <w:pStyle w:val="1"/>
        <w:spacing w:line="226" w:lineRule="auto"/>
        <w:ind w:firstLine="680"/>
        <w:jc w:val="both"/>
        <w:rPr>
          <w:sz w:val="28"/>
          <w:szCs w:val="28"/>
        </w:rPr>
      </w:pPr>
      <w:r w:rsidRPr="003B1AC7">
        <w:rPr>
          <w:rStyle w:val="a3"/>
          <w:sz w:val="28"/>
          <w:szCs w:val="28"/>
        </w:rPr>
        <w:t>Розглянувши письмову заяву та подані документи Кондратовської Наталії Михайлівни про надання адресної одноразової допомоги, відповідно до статті 26 Закону України «Про місцеве с</w:t>
      </w:r>
      <w:r w:rsidR="003B1AC7">
        <w:rPr>
          <w:rStyle w:val="a3"/>
          <w:sz w:val="28"/>
          <w:szCs w:val="28"/>
        </w:rPr>
        <w:t>амоврядування в Україні» Рясне -</w:t>
      </w:r>
      <w:r w:rsidRPr="003B1AC7">
        <w:rPr>
          <w:rStyle w:val="a3"/>
          <w:sz w:val="28"/>
          <w:szCs w:val="28"/>
        </w:rPr>
        <w:t xml:space="preserve"> Руська сільська рада ,-</w:t>
      </w:r>
    </w:p>
    <w:p w:rsidR="005556C5" w:rsidRPr="003B1AC7" w:rsidRDefault="00C851DB">
      <w:pPr>
        <w:pStyle w:val="1"/>
        <w:spacing w:line="223" w:lineRule="auto"/>
        <w:jc w:val="both"/>
        <w:rPr>
          <w:sz w:val="28"/>
          <w:szCs w:val="28"/>
        </w:rPr>
      </w:pPr>
      <w:r w:rsidRPr="003B1AC7">
        <w:rPr>
          <w:rStyle w:val="a3"/>
          <w:sz w:val="28"/>
          <w:szCs w:val="28"/>
        </w:rPr>
        <w:t>ВИРІШИЛА :</w:t>
      </w:r>
    </w:p>
    <w:p w:rsidR="005556C5" w:rsidRPr="003B1AC7" w:rsidRDefault="00C851DB">
      <w:pPr>
        <w:pStyle w:val="1"/>
        <w:numPr>
          <w:ilvl w:val="0"/>
          <w:numId w:val="1"/>
        </w:numPr>
        <w:tabs>
          <w:tab w:val="left" w:pos="210"/>
        </w:tabs>
        <w:spacing w:line="221" w:lineRule="auto"/>
        <w:jc w:val="both"/>
        <w:rPr>
          <w:sz w:val="28"/>
          <w:szCs w:val="28"/>
        </w:rPr>
      </w:pPr>
      <w:r w:rsidRPr="003B1AC7">
        <w:rPr>
          <w:rStyle w:val="a3"/>
          <w:sz w:val="28"/>
          <w:szCs w:val="28"/>
        </w:rPr>
        <w:t>.Виділити одноразову адресну допомогу Кондратовській Наталії Михайлівні в сумі 10000.00 (десять тисяч) гривень.</w:t>
      </w:r>
    </w:p>
    <w:p w:rsidR="005556C5" w:rsidRPr="003B1AC7" w:rsidRDefault="00C851DB">
      <w:pPr>
        <w:pStyle w:val="1"/>
        <w:numPr>
          <w:ilvl w:val="0"/>
          <w:numId w:val="1"/>
        </w:numPr>
        <w:tabs>
          <w:tab w:val="left" w:pos="310"/>
        </w:tabs>
        <w:spacing w:line="218" w:lineRule="auto"/>
        <w:jc w:val="both"/>
        <w:rPr>
          <w:sz w:val="28"/>
          <w:szCs w:val="28"/>
        </w:rPr>
      </w:pPr>
      <w:r w:rsidRPr="003B1AC7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5556C5" w:rsidRDefault="00C851DB">
      <w:pPr>
        <w:pStyle w:val="1"/>
        <w:numPr>
          <w:ilvl w:val="0"/>
          <w:numId w:val="1"/>
        </w:numPr>
        <w:tabs>
          <w:tab w:val="left" w:pos="278"/>
        </w:tabs>
        <w:spacing w:after="0" w:line="223" w:lineRule="auto"/>
        <w:jc w:val="both"/>
        <w:rPr>
          <w:rStyle w:val="a3"/>
          <w:sz w:val="28"/>
          <w:szCs w:val="28"/>
        </w:rPr>
      </w:pPr>
      <w:r w:rsidRPr="003B1AC7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3B1AC7" w:rsidRDefault="003B1AC7" w:rsidP="003B1AC7">
      <w:pPr>
        <w:pStyle w:val="1"/>
        <w:tabs>
          <w:tab w:val="left" w:pos="278"/>
        </w:tabs>
        <w:spacing w:after="0" w:line="223" w:lineRule="auto"/>
        <w:jc w:val="both"/>
        <w:rPr>
          <w:rStyle w:val="a3"/>
          <w:sz w:val="28"/>
          <w:szCs w:val="28"/>
        </w:rPr>
      </w:pPr>
    </w:p>
    <w:p w:rsidR="003B1AC7" w:rsidRDefault="003B1AC7" w:rsidP="003B1AC7">
      <w:pPr>
        <w:pStyle w:val="1"/>
        <w:tabs>
          <w:tab w:val="left" w:pos="278"/>
        </w:tabs>
        <w:spacing w:after="0" w:line="223" w:lineRule="auto"/>
        <w:jc w:val="both"/>
        <w:rPr>
          <w:rStyle w:val="a3"/>
          <w:sz w:val="28"/>
          <w:szCs w:val="28"/>
        </w:rPr>
      </w:pPr>
    </w:p>
    <w:p w:rsidR="003B1AC7" w:rsidRDefault="003B1AC7" w:rsidP="003B1AC7">
      <w:pPr>
        <w:pStyle w:val="1"/>
        <w:tabs>
          <w:tab w:val="left" w:pos="278"/>
        </w:tabs>
        <w:spacing w:after="0" w:line="223" w:lineRule="auto"/>
        <w:jc w:val="both"/>
        <w:rPr>
          <w:rStyle w:val="a3"/>
          <w:sz w:val="28"/>
          <w:szCs w:val="28"/>
        </w:rPr>
      </w:pPr>
    </w:p>
    <w:p w:rsidR="003B1AC7" w:rsidRDefault="003B1AC7" w:rsidP="003B1AC7">
      <w:pPr>
        <w:pStyle w:val="1"/>
        <w:tabs>
          <w:tab w:val="left" w:pos="278"/>
        </w:tabs>
        <w:spacing w:after="0" w:line="223" w:lineRule="auto"/>
        <w:jc w:val="both"/>
        <w:rPr>
          <w:rStyle w:val="a3"/>
          <w:sz w:val="28"/>
          <w:szCs w:val="28"/>
        </w:rPr>
      </w:pPr>
    </w:p>
    <w:p w:rsidR="003B1AC7" w:rsidRPr="003B1AC7" w:rsidRDefault="003B1AC7" w:rsidP="003B1AC7">
      <w:pPr>
        <w:pStyle w:val="1"/>
        <w:tabs>
          <w:tab w:val="left" w:pos="278"/>
        </w:tabs>
        <w:spacing w:after="0" w:line="223" w:lineRule="auto"/>
        <w:jc w:val="both"/>
        <w:rPr>
          <w:sz w:val="28"/>
          <w:szCs w:val="28"/>
        </w:rPr>
        <w:sectPr w:rsidR="003B1AC7" w:rsidRPr="003B1AC7" w:rsidSect="003B1AC7">
          <w:pgSz w:w="11906" w:h="16838" w:code="9"/>
          <w:pgMar w:top="1134" w:right="903" w:bottom="1400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5556C5" w:rsidRDefault="005556C5" w:rsidP="0051044D">
      <w:pPr>
        <w:spacing w:line="1" w:lineRule="exact"/>
      </w:pPr>
    </w:p>
    <w:sectPr w:rsidR="005556C5" w:rsidSect="003B1AC7">
      <w:type w:val="continuous"/>
      <w:pgSz w:w="11906" w:h="16838" w:code="9"/>
      <w:pgMar w:top="2128" w:right="903" w:bottom="1400" w:left="12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FBD" w:rsidRDefault="00303FBD">
      <w:r>
        <w:separator/>
      </w:r>
    </w:p>
  </w:endnote>
  <w:endnote w:type="continuationSeparator" w:id="0">
    <w:p w:rsidR="00303FBD" w:rsidRDefault="0030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FBD" w:rsidRDefault="00303FBD"/>
  </w:footnote>
  <w:footnote w:type="continuationSeparator" w:id="0">
    <w:p w:rsidR="00303FBD" w:rsidRDefault="00303FB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E556A"/>
    <w:multiLevelType w:val="multilevel"/>
    <w:tmpl w:val="3B3CBD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6C5"/>
    <w:rsid w:val="00303FBD"/>
    <w:rsid w:val="003B1AC7"/>
    <w:rsid w:val="0051044D"/>
    <w:rsid w:val="005556C5"/>
    <w:rsid w:val="00C8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F02B53-BE5E-4737-AECC-8184EF8F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558</Words>
  <Characters>319</Characters>
  <Application>Microsoft Office Word</Application>
  <DocSecurity>0</DocSecurity>
  <Lines>2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2026-06-17T12:16:00Z</dcterms:created>
  <dcterms:modified xsi:type="dcterms:W3CDTF">2026-06-18T06:03:00Z</dcterms:modified>
</cp:coreProperties>
</file>