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014" w:rsidRPr="003757C2" w:rsidRDefault="00EF4014" w:rsidP="003757C2">
      <w:pPr>
        <w:pStyle w:val="30"/>
        <w:jc w:val="left"/>
        <w:rPr>
          <w:rFonts w:ascii="Times New Roman" w:hAnsi="Times New Roman" w:cs="Times New Roman"/>
          <w:sz w:val="28"/>
          <w:szCs w:val="28"/>
        </w:rPr>
      </w:pPr>
    </w:p>
    <w:p w:rsidR="00EF4014" w:rsidRPr="003757C2" w:rsidRDefault="009D6714">
      <w:pPr>
        <w:pStyle w:val="1"/>
        <w:spacing w:line="226" w:lineRule="auto"/>
        <w:jc w:val="center"/>
        <w:rPr>
          <w:sz w:val="28"/>
          <w:szCs w:val="28"/>
        </w:rPr>
      </w:pPr>
      <w:r w:rsidRPr="003757C2">
        <w:rPr>
          <w:rStyle w:val="a3"/>
          <w:bCs/>
          <w:sz w:val="28"/>
          <w:szCs w:val="28"/>
        </w:rPr>
        <w:t>РЯСНЕ-РУСЬКА СІЛЬСЬКА РАДА</w:t>
      </w:r>
      <w:r w:rsidRPr="003757C2">
        <w:rPr>
          <w:rStyle w:val="a3"/>
          <w:bCs/>
          <w:sz w:val="28"/>
          <w:szCs w:val="28"/>
        </w:rPr>
        <w:br/>
        <w:t>ЯВОРІВСЬКОГО РАЙОНУ ЛЬВІВСЬКОЇ ОБЛАСТІ</w:t>
      </w:r>
      <w:r w:rsidRPr="003757C2">
        <w:rPr>
          <w:rStyle w:val="a3"/>
          <w:bCs/>
          <w:sz w:val="28"/>
          <w:szCs w:val="28"/>
        </w:rPr>
        <w:br/>
        <w:t>ТРИДЦЯТЬ ШОСТА СЕСІЯ СЬОМОГО СКЛИКАННЯ</w:t>
      </w:r>
    </w:p>
    <w:p w:rsidR="00EF4014" w:rsidRPr="003757C2" w:rsidRDefault="009D6714">
      <w:pPr>
        <w:pStyle w:val="1"/>
        <w:spacing w:after="220" w:line="226" w:lineRule="auto"/>
        <w:jc w:val="center"/>
        <w:rPr>
          <w:sz w:val="28"/>
          <w:szCs w:val="28"/>
        </w:rPr>
      </w:pPr>
      <w:r w:rsidRPr="003757C2">
        <w:rPr>
          <w:rStyle w:val="a3"/>
          <w:bCs/>
          <w:sz w:val="28"/>
          <w:szCs w:val="28"/>
        </w:rPr>
        <w:t>Р І Ш Е Н Н Я № 2488</w:t>
      </w:r>
    </w:p>
    <w:p w:rsidR="00EF4014" w:rsidRPr="003757C2" w:rsidRDefault="009D6714">
      <w:pPr>
        <w:pStyle w:val="1"/>
        <w:tabs>
          <w:tab w:val="left" w:pos="5836"/>
        </w:tabs>
        <w:spacing w:line="223" w:lineRule="auto"/>
        <w:rPr>
          <w:sz w:val="28"/>
          <w:szCs w:val="28"/>
        </w:rPr>
      </w:pPr>
      <w:r w:rsidRPr="003757C2">
        <w:rPr>
          <w:rStyle w:val="a3"/>
          <w:bCs/>
          <w:sz w:val="28"/>
          <w:szCs w:val="28"/>
        </w:rPr>
        <w:t>ві</w:t>
      </w:r>
      <w:r w:rsidR="00C14086">
        <w:rPr>
          <w:rStyle w:val="a3"/>
          <w:bCs/>
          <w:sz w:val="28"/>
          <w:szCs w:val="28"/>
        </w:rPr>
        <w:t>д 10 жовтня 2018 року</w:t>
      </w:r>
      <w:r w:rsidR="00C14086">
        <w:rPr>
          <w:rStyle w:val="a3"/>
          <w:bCs/>
          <w:sz w:val="28"/>
          <w:szCs w:val="28"/>
        </w:rPr>
        <w:tab/>
        <w:t>с. Рясне -</w:t>
      </w:r>
      <w:r w:rsidRPr="003757C2">
        <w:rPr>
          <w:rStyle w:val="a3"/>
          <w:bCs/>
          <w:sz w:val="28"/>
          <w:szCs w:val="28"/>
        </w:rPr>
        <w:t xml:space="preserve"> Руське</w:t>
      </w:r>
    </w:p>
    <w:p w:rsidR="00C14086" w:rsidRDefault="009D6714">
      <w:pPr>
        <w:pStyle w:val="1"/>
        <w:spacing w:line="223" w:lineRule="auto"/>
        <w:rPr>
          <w:rStyle w:val="a3"/>
          <w:bCs/>
          <w:sz w:val="28"/>
          <w:szCs w:val="28"/>
        </w:rPr>
      </w:pPr>
      <w:r w:rsidRPr="003757C2">
        <w:rPr>
          <w:rStyle w:val="a3"/>
          <w:bCs/>
          <w:sz w:val="28"/>
          <w:szCs w:val="28"/>
        </w:rPr>
        <w:t>Про затвердження проекту землеустрою</w:t>
      </w:r>
    </w:p>
    <w:p w:rsidR="00C14086" w:rsidRDefault="009D6714">
      <w:pPr>
        <w:pStyle w:val="1"/>
        <w:spacing w:line="223" w:lineRule="auto"/>
        <w:rPr>
          <w:rStyle w:val="a3"/>
          <w:bCs/>
          <w:sz w:val="28"/>
          <w:szCs w:val="28"/>
        </w:rPr>
      </w:pPr>
      <w:r w:rsidRPr="003757C2">
        <w:rPr>
          <w:rStyle w:val="a3"/>
          <w:bCs/>
          <w:sz w:val="28"/>
          <w:szCs w:val="28"/>
        </w:rPr>
        <w:t xml:space="preserve"> щодо відведення земельної ділянки,</w:t>
      </w:r>
    </w:p>
    <w:p w:rsidR="00C14086" w:rsidRDefault="009D6714">
      <w:pPr>
        <w:pStyle w:val="1"/>
        <w:spacing w:line="223" w:lineRule="auto"/>
        <w:rPr>
          <w:rStyle w:val="a3"/>
          <w:bCs/>
          <w:sz w:val="28"/>
          <w:szCs w:val="28"/>
        </w:rPr>
      </w:pPr>
      <w:r w:rsidRPr="003757C2">
        <w:rPr>
          <w:rStyle w:val="a3"/>
          <w:bCs/>
          <w:sz w:val="28"/>
          <w:szCs w:val="28"/>
        </w:rPr>
        <w:t xml:space="preserve"> із зміною </w:t>
      </w:r>
      <w:r w:rsidRPr="003757C2">
        <w:rPr>
          <w:rStyle w:val="a3"/>
          <w:bCs/>
          <w:sz w:val="28"/>
          <w:szCs w:val="28"/>
        </w:rPr>
        <w:t>цільового призначення</w:t>
      </w:r>
    </w:p>
    <w:p w:rsidR="00EF4014" w:rsidRPr="003757C2" w:rsidRDefault="00C14086">
      <w:pPr>
        <w:pStyle w:val="1"/>
        <w:spacing w:line="223" w:lineRule="auto"/>
        <w:rPr>
          <w:sz w:val="28"/>
          <w:szCs w:val="28"/>
        </w:rPr>
      </w:pPr>
      <w:r>
        <w:rPr>
          <w:rStyle w:val="a3"/>
          <w:bCs/>
          <w:sz w:val="28"/>
          <w:szCs w:val="28"/>
        </w:rPr>
        <w:t xml:space="preserve"> для будівництва торгово -</w:t>
      </w:r>
      <w:r w:rsidR="009D6714" w:rsidRPr="003757C2">
        <w:rPr>
          <w:rStyle w:val="a3"/>
          <w:bCs/>
          <w:sz w:val="28"/>
          <w:szCs w:val="28"/>
        </w:rPr>
        <w:t xml:space="preserve"> офісних</w:t>
      </w:r>
    </w:p>
    <w:p w:rsidR="00C14086" w:rsidRPr="003757C2" w:rsidRDefault="009D6714">
      <w:pPr>
        <w:pStyle w:val="1"/>
        <w:spacing w:line="194" w:lineRule="auto"/>
        <w:rPr>
          <w:sz w:val="28"/>
          <w:szCs w:val="28"/>
        </w:rPr>
      </w:pPr>
      <w:r w:rsidRPr="003757C2">
        <w:rPr>
          <w:rStyle w:val="a3"/>
          <w:sz w:val="28"/>
          <w:szCs w:val="28"/>
        </w:rPr>
        <w:t>приміщень в селі Рясне-Руське</w:t>
      </w:r>
    </w:p>
    <w:p w:rsidR="00C14086" w:rsidRDefault="009D6714">
      <w:pPr>
        <w:pStyle w:val="20"/>
        <w:jc w:val="both"/>
        <w:rPr>
          <w:rStyle w:val="2"/>
          <w:sz w:val="28"/>
          <w:szCs w:val="28"/>
        </w:rPr>
      </w:pPr>
      <w:r w:rsidRPr="003757C2">
        <w:rPr>
          <w:rStyle w:val="2"/>
          <w:bCs/>
          <w:sz w:val="28"/>
          <w:szCs w:val="28"/>
        </w:rPr>
        <w:t xml:space="preserve">Розглянувши </w:t>
      </w:r>
      <w:r w:rsidRPr="003757C2">
        <w:rPr>
          <w:rStyle w:val="2"/>
          <w:sz w:val="28"/>
          <w:szCs w:val="28"/>
        </w:rPr>
        <w:t xml:space="preserve">проект землеустрою щодо відведення земельної ділянки із зміною </w:t>
      </w:r>
      <w:r w:rsidRPr="003757C2">
        <w:rPr>
          <w:rStyle w:val="2"/>
          <w:bCs/>
          <w:sz w:val="28"/>
          <w:szCs w:val="28"/>
        </w:rPr>
        <w:t xml:space="preserve">цільового </w:t>
      </w:r>
      <w:r w:rsidRPr="003757C2">
        <w:rPr>
          <w:rStyle w:val="2"/>
          <w:sz w:val="28"/>
          <w:szCs w:val="28"/>
        </w:rPr>
        <w:t xml:space="preserve">призначення , для </w:t>
      </w:r>
      <w:r w:rsidRPr="003757C2">
        <w:rPr>
          <w:rStyle w:val="2"/>
          <w:bCs/>
          <w:sz w:val="28"/>
          <w:szCs w:val="28"/>
        </w:rPr>
        <w:t xml:space="preserve">розміщення </w:t>
      </w:r>
      <w:r w:rsidRPr="003757C2">
        <w:rPr>
          <w:rStyle w:val="2"/>
          <w:sz w:val="28"/>
          <w:szCs w:val="28"/>
        </w:rPr>
        <w:t xml:space="preserve">та експлуатації об’єктів дорожнього сервісу в селі </w:t>
      </w:r>
      <w:r w:rsidRPr="003757C2">
        <w:rPr>
          <w:rStyle w:val="2"/>
          <w:bCs/>
          <w:sz w:val="28"/>
          <w:szCs w:val="28"/>
        </w:rPr>
        <w:t>Рясне</w:t>
      </w:r>
      <w:r w:rsidRPr="003757C2">
        <w:rPr>
          <w:rStyle w:val="2"/>
          <w:bCs/>
          <w:sz w:val="28"/>
          <w:szCs w:val="28"/>
        </w:rPr>
        <w:t xml:space="preserve">-Руське Гануляку Назару </w:t>
      </w:r>
      <w:r w:rsidRPr="003757C2">
        <w:rPr>
          <w:rStyle w:val="2"/>
          <w:sz w:val="28"/>
          <w:szCs w:val="28"/>
        </w:rPr>
        <w:t xml:space="preserve">Васильовичу, розроблений ТзОВ «Ордо Плюс» враховуючи висновки відповідних </w:t>
      </w:r>
      <w:r w:rsidRPr="003757C2">
        <w:rPr>
          <w:rStyle w:val="2"/>
          <w:bCs/>
          <w:sz w:val="28"/>
          <w:szCs w:val="28"/>
        </w:rPr>
        <w:t xml:space="preserve">служб: </w:t>
      </w:r>
      <w:r w:rsidRPr="003757C2">
        <w:rPr>
          <w:rStyle w:val="2"/>
          <w:sz w:val="28"/>
          <w:szCs w:val="28"/>
        </w:rPr>
        <w:t>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</w:t>
      </w:r>
      <w:r w:rsidRPr="003757C2">
        <w:rPr>
          <w:rStyle w:val="2"/>
          <w:sz w:val="28"/>
          <w:szCs w:val="28"/>
        </w:rPr>
        <w:t xml:space="preserve">унок розроблений та погоджений Начальником Головного управління </w:t>
      </w:r>
      <w:r w:rsidRPr="003757C2">
        <w:rPr>
          <w:rStyle w:val="2"/>
          <w:bCs/>
          <w:sz w:val="28"/>
          <w:szCs w:val="28"/>
        </w:rPr>
        <w:t xml:space="preserve">Держгеокадастру у </w:t>
      </w:r>
      <w:r w:rsidRPr="003757C2">
        <w:rPr>
          <w:rStyle w:val="2"/>
          <w:sz w:val="28"/>
          <w:szCs w:val="28"/>
        </w:rPr>
        <w:t xml:space="preserve">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рада. </w:t>
      </w:r>
      <w:r w:rsidR="00C14086">
        <w:rPr>
          <w:rStyle w:val="2"/>
          <w:sz w:val="28"/>
          <w:szCs w:val="28"/>
        </w:rPr>
        <w:t>–</w:t>
      </w:r>
      <w:r w:rsidRPr="003757C2">
        <w:rPr>
          <w:rStyle w:val="2"/>
          <w:sz w:val="28"/>
          <w:szCs w:val="28"/>
        </w:rPr>
        <w:t xml:space="preserve"> </w:t>
      </w:r>
    </w:p>
    <w:p w:rsidR="00EF4014" w:rsidRPr="003757C2" w:rsidRDefault="009D6714">
      <w:pPr>
        <w:pStyle w:val="20"/>
        <w:jc w:val="both"/>
        <w:rPr>
          <w:sz w:val="28"/>
          <w:szCs w:val="28"/>
        </w:rPr>
      </w:pPr>
      <w:r w:rsidRPr="003757C2">
        <w:rPr>
          <w:rStyle w:val="2"/>
          <w:sz w:val="28"/>
          <w:szCs w:val="28"/>
        </w:rPr>
        <w:t>ВИР</w:t>
      </w:r>
      <w:r w:rsidRPr="003757C2">
        <w:rPr>
          <w:rStyle w:val="2"/>
          <w:sz w:val="28"/>
          <w:szCs w:val="28"/>
        </w:rPr>
        <w:t>ІШИЛА:</w:t>
      </w:r>
    </w:p>
    <w:p w:rsidR="00EF4014" w:rsidRPr="003757C2" w:rsidRDefault="009D6714">
      <w:pPr>
        <w:pStyle w:val="1"/>
        <w:spacing w:line="223" w:lineRule="auto"/>
        <w:jc w:val="both"/>
        <w:rPr>
          <w:sz w:val="28"/>
          <w:szCs w:val="28"/>
        </w:rPr>
      </w:pPr>
      <w:r w:rsidRPr="003757C2">
        <w:rPr>
          <w:rStyle w:val="a3"/>
          <w:sz w:val="28"/>
          <w:szCs w:val="28"/>
        </w:rPr>
        <w:t>1 .Затвердити проект землеустрою щодо відведення земельної ділянки із зміною цільового призначення , для розміщення та експлуатації об’єктів дорожнього сервісу площею 0,22 га Гануляку Назару Васильовичу в селі Рясне- Руське Яворівського району, Льві</w:t>
      </w:r>
      <w:r w:rsidRPr="003757C2">
        <w:rPr>
          <w:rStyle w:val="a3"/>
          <w:sz w:val="28"/>
          <w:szCs w:val="28"/>
        </w:rPr>
        <w:t>вської області.</w:t>
      </w:r>
    </w:p>
    <w:p w:rsidR="00EF4014" w:rsidRPr="003757C2" w:rsidRDefault="009D6714">
      <w:pPr>
        <w:pStyle w:val="1"/>
        <w:spacing w:line="223" w:lineRule="auto"/>
        <w:jc w:val="both"/>
        <w:rPr>
          <w:sz w:val="28"/>
          <w:szCs w:val="28"/>
        </w:rPr>
      </w:pPr>
      <w:r w:rsidRPr="003757C2">
        <w:rPr>
          <w:rStyle w:val="a3"/>
          <w:sz w:val="28"/>
          <w:szCs w:val="28"/>
        </w:rPr>
        <w:t>2.</w:t>
      </w:r>
      <w:r w:rsidRPr="003757C2">
        <w:rPr>
          <w:rStyle w:val="a3"/>
          <w:bCs/>
          <w:sz w:val="28"/>
          <w:szCs w:val="28"/>
        </w:rPr>
        <w:t xml:space="preserve">Затвердити </w:t>
      </w:r>
      <w:r w:rsidRPr="003757C2">
        <w:rPr>
          <w:rStyle w:val="a3"/>
          <w:sz w:val="28"/>
          <w:szCs w:val="28"/>
        </w:rPr>
        <w:t>розрахунок втрат сільськогосподарського виробництва при зміні цільового призначення земельної ділянки на праві власності , площею 0,22 га ріллі для розміщення та експлуатації об’єктів придорожнього сервісу в сумі 7001,00 грн. (</w:t>
      </w:r>
      <w:r w:rsidRPr="003757C2">
        <w:rPr>
          <w:rStyle w:val="a3"/>
          <w:sz w:val="28"/>
          <w:szCs w:val="28"/>
        </w:rPr>
        <w:t>сім тисяч одна гривня) в селі Рясне</w:t>
      </w:r>
      <w:r w:rsidR="00E322F8">
        <w:rPr>
          <w:rStyle w:val="a3"/>
          <w:sz w:val="28"/>
          <w:szCs w:val="28"/>
        </w:rPr>
        <w:t xml:space="preserve"> - Руське , Яворівського району</w:t>
      </w:r>
      <w:r w:rsidRPr="003757C2">
        <w:rPr>
          <w:rStyle w:val="a3"/>
          <w:sz w:val="28"/>
          <w:szCs w:val="28"/>
        </w:rPr>
        <w:t>, Львівської області.</w:t>
      </w:r>
    </w:p>
    <w:p w:rsidR="00EF4014" w:rsidRPr="003757C2" w:rsidRDefault="009D6714">
      <w:pPr>
        <w:pStyle w:val="1"/>
        <w:spacing w:line="223" w:lineRule="auto"/>
        <w:jc w:val="both"/>
        <w:rPr>
          <w:sz w:val="28"/>
          <w:szCs w:val="28"/>
        </w:rPr>
      </w:pPr>
      <w:r w:rsidRPr="003757C2">
        <w:rPr>
          <w:rStyle w:val="a3"/>
          <w:sz w:val="28"/>
          <w:szCs w:val="28"/>
        </w:rPr>
        <w:t>3. Сплатити Гануляку Назару Васильовичу втрати сільськогосподарського виробництва земельної ділянки площею 0,22 га ріллі в сумі 7001,00 грн. (сім тисяч одна гривня)</w:t>
      </w:r>
    </w:p>
    <w:p w:rsidR="00EF4014" w:rsidRPr="003757C2" w:rsidRDefault="009D6714">
      <w:pPr>
        <w:pStyle w:val="1"/>
        <w:spacing w:line="223" w:lineRule="auto"/>
        <w:jc w:val="both"/>
        <w:rPr>
          <w:sz w:val="28"/>
          <w:szCs w:val="28"/>
        </w:rPr>
      </w:pPr>
      <w:r w:rsidRPr="003757C2">
        <w:rPr>
          <w:rStyle w:val="a3"/>
          <w:bCs/>
          <w:sz w:val="28"/>
          <w:szCs w:val="28"/>
        </w:rPr>
        <w:t>4.</w:t>
      </w:r>
      <w:r w:rsidRPr="003757C2">
        <w:rPr>
          <w:rStyle w:val="a3"/>
          <w:bCs/>
          <w:sz w:val="28"/>
          <w:szCs w:val="28"/>
        </w:rPr>
        <w:t xml:space="preserve">Змінити </w:t>
      </w:r>
      <w:r w:rsidRPr="003757C2">
        <w:rPr>
          <w:rStyle w:val="a3"/>
          <w:sz w:val="28"/>
          <w:szCs w:val="28"/>
        </w:rPr>
        <w:t>цільове призначення земельної ділянки кадастровий номер 4625887500:04:001:1172 площею 0,22 га, що перебуває у власності гр. Гануляка Назара Васильовича з для ведення особистого селянського господарства під для розміщення та експлуатації об’єктів до</w:t>
      </w:r>
      <w:r w:rsidRPr="003757C2">
        <w:rPr>
          <w:rStyle w:val="a3"/>
          <w:sz w:val="28"/>
          <w:szCs w:val="28"/>
        </w:rPr>
        <w:t>рожнього сервісу</w:t>
      </w:r>
    </w:p>
    <w:p w:rsidR="00EF4014" w:rsidRDefault="009D6714">
      <w:pPr>
        <w:pStyle w:val="1"/>
        <w:spacing w:after="100" w:line="223" w:lineRule="auto"/>
        <w:jc w:val="both"/>
        <w:rPr>
          <w:rStyle w:val="a3"/>
          <w:sz w:val="28"/>
          <w:szCs w:val="28"/>
        </w:rPr>
      </w:pPr>
      <w:r w:rsidRPr="003757C2">
        <w:rPr>
          <w:rStyle w:val="a3"/>
          <w:sz w:val="28"/>
          <w:szCs w:val="28"/>
        </w:rPr>
        <w:t xml:space="preserve">5.Перевести земельну ділянку кадастровий номер 4625887500:04:001:1172 площею 0,22 га, з категорії земель сільськогосподарського призначення, склад угідь - рілля, в категорію земель промисловості транспорту, зв’язку, енергетики, оборони та </w:t>
      </w:r>
      <w:r w:rsidR="00E322F8">
        <w:rPr>
          <w:rStyle w:val="a3"/>
          <w:sz w:val="28"/>
          <w:szCs w:val="28"/>
        </w:rPr>
        <w:t>іншого призначення, угіддя -</w:t>
      </w:r>
      <w:r w:rsidRPr="003757C2">
        <w:rPr>
          <w:rStyle w:val="a3"/>
          <w:sz w:val="28"/>
          <w:szCs w:val="28"/>
        </w:rPr>
        <w:t xml:space="preserve"> зайняті поточним</w:t>
      </w:r>
    </w:p>
    <w:p w:rsidR="005234BF" w:rsidRDefault="005234BF">
      <w:pPr>
        <w:pStyle w:val="1"/>
        <w:spacing w:after="100" w:line="223" w:lineRule="auto"/>
        <w:jc w:val="both"/>
        <w:rPr>
          <w:rStyle w:val="a3"/>
          <w:sz w:val="28"/>
          <w:szCs w:val="28"/>
        </w:rPr>
      </w:pPr>
    </w:p>
    <w:p w:rsidR="005234BF" w:rsidRDefault="005234BF">
      <w:pPr>
        <w:pStyle w:val="1"/>
        <w:spacing w:after="100" w:line="223" w:lineRule="auto"/>
        <w:jc w:val="both"/>
        <w:rPr>
          <w:rStyle w:val="a3"/>
          <w:sz w:val="28"/>
          <w:szCs w:val="28"/>
        </w:rPr>
      </w:pPr>
    </w:p>
    <w:p w:rsidR="005234BF" w:rsidRDefault="005234BF">
      <w:pPr>
        <w:pStyle w:val="1"/>
        <w:spacing w:after="100" w:line="223" w:lineRule="auto"/>
        <w:jc w:val="both"/>
        <w:rPr>
          <w:rStyle w:val="a3"/>
          <w:sz w:val="28"/>
          <w:szCs w:val="28"/>
        </w:rPr>
      </w:pPr>
    </w:p>
    <w:p w:rsidR="005234BF" w:rsidRDefault="005234BF">
      <w:pPr>
        <w:pStyle w:val="1"/>
        <w:spacing w:after="100" w:line="223" w:lineRule="auto"/>
        <w:jc w:val="both"/>
        <w:rPr>
          <w:rStyle w:val="a3"/>
          <w:sz w:val="28"/>
          <w:szCs w:val="28"/>
        </w:rPr>
      </w:pPr>
    </w:p>
    <w:p w:rsidR="005234BF" w:rsidRDefault="005234BF">
      <w:pPr>
        <w:pStyle w:val="1"/>
        <w:spacing w:after="100" w:line="223" w:lineRule="auto"/>
        <w:jc w:val="both"/>
        <w:rPr>
          <w:rStyle w:val="a3"/>
          <w:sz w:val="28"/>
          <w:szCs w:val="28"/>
        </w:rPr>
      </w:pPr>
    </w:p>
    <w:p w:rsidR="005234BF" w:rsidRPr="005234BF" w:rsidRDefault="005234BF" w:rsidP="005234B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4BF">
        <w:rPr>
          <w:rFonts w:ascii="Times New Roman" w:eastAsia="Times New Roman" w:hAnsi="Times New Roman" w:cs="Times New Roman"/>
          <w:sz w:val="28"/>
          <w:szCs w:val="28"/>
        </w:rPr>
        <w:t>будівництвом та відведенні під будівництво (будівництво на яких не розпочато).</w:t>
      </w:r>
    </w:p>
    <w:p w:rsidR="005234BF" w:rsidRPr="005234BF" w:rsidRDefault="005234BF" w:rsidP="005234B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5234BF">
        <w:rPr>
          <w:rFonts w:ascii="Times New Roman" w:eastAsia="Times New Roman" w:hAnsi="Times New Roman" w:cs="Times New Roman"/>
          <w:sz w:val="28"/>
          <w:szCs w:val="28"/>
        </w:rPr>
        <w:t>.Гануляку Назару Васильовичу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5234BF" w:rsidRPr="005234BF" w:rsidRDefault="005234BF" w:rsidP="005234BF">
      <w:pPr>
        <w:tabs>
          <w:tab w:val="left" w:pos="234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7.Спеціалісту -</w:t>
      </w:r>
      <w:r w:rsidRPr="005234BF">
        <w:rPr>
          <w:rFonts w:ascii="Times New Roman" w:eastAsia="Times New Roman" w:hAnsi="Times New Roman" w:cs="Times New Roman"/>
          <w:sz w:val="28"/>
          <w:szCs w:val="28"/>
        </w:rPr>
        <w:t xml:space="preserve"> землевпоряднику внести зміни в земельно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234BF">
        <w:rPr>
          <w:rFonts w:ascii="Times New Roman" w:eastAsia="Times New Roman" w:hAnsi="Times New Roman" w:cs="Times New Roman"/>
          <w:sz w:val="28"/>
          <w:szCs w:val="28"/>
        </w:rPr>
        <w:t>- облікові документи сільської ради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234BF" w:rsidRPr="005234BF" w:rsidRDefault="005234BF" w:rsidP="005234BF">
      <w:pPr>
        <w:tabs>
          <w:tab w:val="left" w:pos="234"/>
        </w:tabs>
        <w:spacing w:after="16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</w:t>
      </w:r>
      <w:r w:rsidRPr="005234BF">
        <w:rPr>
          <w:rFonts w:ascii="Times New Roman" w:eastAsia="Times New Roman" w:hAnsi="Times New Roman" w:cs="Times New Roman"/>
          <w:sz w:val="28"/>
          <w:szCs w:val="28"/>
        </w:rPr>
        <w:t>. Контроль за виконанням даного рішення покласти на постійну депутатську комісію</w:t>
      </w:r>
      <w:r w:rsidR="00DA19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234BF">
        <w:rPr>
          <w:rFonts w:ascii="Times New Roman" w:eastAsia="Times New Roman" w:hAnsi="Times New Roman" w:cs="Times New Roman"/>
          <w:sz w:val="28"/>
          <w:szCs w:val="28"/>
        </w:rPr>
        <w:t xml:space="preserve"> з питань земельних відносин та будівництва</w:t>
      </w:r>
      <w:r w:rsidR="00DA19E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bookmarkStart w:id="0" w:name="_GoBack"/>
      <w:bookmarkEnd w:id="0"/>
      <w:r w:rsidRPr="005234BF">
        <w:rPr>
          <w:rFonts w:ascii="Times New Roman" w:eastAsia="Times New Roman" w:hAnsi="Times New Roman" w:cs="Times New Roman"/>
          <w:sz w:val="28"/>
          <w:szCs w:val="28"/>
        </w:rPr>
        <w:t xml:space="preserve"> (голова комісії Гануляк В.І.)</w:t>
      </w:r>
    </w:p>
    <w:p w:rsidR="005234BF" w:rsidRPr="005234BF" w:rsidRDefault="005234BF" w:rsidP="005234BF">
      <w:pPr>
        <w:jc w:val="center"/>
        <w:rPr>
          <w:rFonts w:ascii="Times New Roman" w:eastAsia="Arial" w:hAnsi="Times New Roman" w:cs="Times New Roman"/>
          <w:sz w:val="28"/>
          <w:szCs w:val="28"/>
        </w:rPr>
      </w:pPr>
    </w:p>
    <w:p w:rsidR="005234BF" w:rsidRPr="005234BF" w:rsidRDefault="005234BF" w:rsidP="005234BF">
      <w:pPr>
        <w:tabs>
          <w:tab w:val="left" w:pos="5288"/>
        </w:tabs>
        <w:spacing w:line="18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4BF">
        <w:rPr>
          <w:rFonts w:ascii="Times New Roman" w:eastAsia="Times New Roman" w:hAnsi="Times New Roman" w:cs="Times New Roman"/>
          <w:sz w:val="28"/>
          <w:szCs w:val="28"/>
        </w:rPr>
        <w:t>Сільськи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й голова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5234BF"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ab/>
      </w:r>
      <w:r w:rsidRPr="005234BF">
        <w:rPr>
          <w:rFonts w:ascii="Times New Roman" w:eastAsia="Times New Roman" w:hAnsi="Times New Roman" w:cs="Times New Roman"/>
          <w:sz w:val="28"/>
          <w:szCs w:val="28"/>
        </w:rPr>
        <w:t>Емілія Смокоровська</w:t>
      </w:r>
    </w:p>
    <w:p w:rsidR="005234BF" w:rsidRPr="003757C2" w:rsidRDefault="005234BF">
      <w:pPr>
        <w:pStyle w:val="1"/>
        <w:spacing w:after="100" w:line="223" w:lineRule="auto"/>
        <w:jc w:val="both"/>
        <w:rPr>
          <w:sz w:val="28"/>
          <w:szCs w:val="28"/>
        </w:rPr>
      </w:pPr>
    </w:p>
    <w:sectPr w:rsidR="005234BF" w:rsidRPr="003757C2" w:rsidSect="00C14086">
      <w:pgSz w:w="11906" w:h="16838" w:code="9"/>
      <w:pgMar w:top="932" w:right="991" w:bottom="932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714" w:rsidRDefault="009D6714">
      <w:r>
        <w:separator/>
      </w:r>
    </w:p>
  </w:endnote>
  <w:endnote w:type="continuationSeparator" w:id="0">
    <w:p w:rsidR="009D6714" w:rsidRDefault="009D6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714" w:rsidRDefault="009D6714"/>
  </w:footnote>
  <w:footnote w:type="continuationSeparator" w:id="0">
    <w:p w:rsidR="009D6714" w:rsidRDefault="009D671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027E1"/>
    <w:multiLevelType w:val="multilevel"/>
    <w:tmpl w:val="5216A04C"/>
    <w:lvl w:ilvl="0">
      <w:start w:val="7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014"/>
    <w:rsid w:val="003757C2"/>
    <w:rsid w:val="005234BF"/>
    <w:rsid w:val="009D6714"/>
    <w:rsid w:val="00C14086"/>
    <w:rsid w:val="00DA19EE"/>
    <w:rsid w:val="00E322F8"/>
    <w:rsid w:val="00EF4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303C5"/>
  <w15:docId w15:val="{3D7419E0-87B1-40CE-A631-11E2A9353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и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sz w:val="56"/>
      <w:szCs w:val="56"/>
      <w:u w:val="none"/>
    </w:rPr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30">
    <w:name w:val="Основний текст (3)"/>
    <w:basedOn w:val="a"/>
    <w:link w:val="3"/>
    <w:pPr>
      <w:spacing w:after="100"/>
      <w:jc w:val="center"/>
    </w:pPr>
    <w:rPr>
      <w:rFonts w:ascii="Arial" w:eastAsia="Arial" w:hAnsi="Arial" w:cs="Arial"/>
      <w:sz w:val="56"/>
      <w:szCs w:val="56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</w:rPr>
  </w:style>
  <w:style w:type="paragraph" w:customStyle="1" w:styleId="20">
    <w:name w:val="Основний текст (2)"/>
    <w:basedOn w:val="a"/>
    <w:link w:val="2"/>
    <w:pPr>
      <w:spacing w:line="233" w:lineRule="auto"/>
      <w:ind w:firstLine="86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1842</Words>
  <Characters>1050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2026-07-30T08:31:00Z</dcterms:created>
  <dcterms:modified xsi:type="dcterms:W3CDTF">2026-07-30T11:23:00Z</dcterms:modified>
</cp:coreProperties>
</file>