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528" w:rsidRPr="00214528" w:rsidRDefault="00214528" w:rsidP="00214528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  <w:r w:rsidRPr="0021452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3175" b="0"/>
            <wp:wrapNone/>
            <wp:docPr id="5" name="Рисунок 5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b/>
          <w:color w:val="000000"/>
          <w:lang w:val="en-US" w:eastAsia="en-US"/>
        </w:rPr>
      </w:pP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214528" w:rsidRPr="00214528" w:rsidRDefault="00214528" w:rsidP="00214528">
      <w:pPr>
        <w:keepNext/>
        <w:spacing w:after="0"/>
        <w:outlineLvl w:val="0"/>
        <w:rPr>
          <w:rFonts w:ascii="Times New Roman" w:hAnsi="Times New Roman" w:cs="Times New Roman"/>
          <w:color w:val="000000"/>
          <w:kern w:val="36"/>
          <w:szCs w:val="48"/>
        </w:rPr>
      </w:pPr>
    </w:p>
    <w:p w:rsidR="00214528" w:rsidRPr="00214528" w:rsidRDefault="00214528" w:rsidP="00214528">
      <w:pPr>
        <w:keepNext/>
        <w:spacing w:after="0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214528" w:rsidRPr="00214528" w:rsidRDefault="00214528" w:rsidP="00214528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Cs w:val="20"/>
          <w:lang w:val="en-US"/>
        </w:rPr>
      </w:pPr>
      <w:r w:rsidRPr="00214528">
        <w:rPr>
          <w:rFonts w:ascii="Times New Roman" w:hAnsi="Times New Roman" w:cs="Times New Roman"/>
          <w:b/>
          <w:bCs/>
          <w:szCs w:val="20"/>
        </w:rPr>
        <w:t>УКРАЇНА</w:t>
      </w:r>
    </w:p>
    <w:p w:rsidR="00214528" w:rsidRPr="00214528" w:rsidRDefault="00214528" w:rsidP="00214528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14528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214528" w:rsidRPr="00214528" w:rsidRDefault="00214528" w:rsidP="00214528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21452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213359</wp:posOffset>
                </wp:positionV>
                <wp:extent cx="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DA7AC" id="Пряма сполучна лінія 3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7cSH/j4CAABEBAAADgAAAAAA&#10;AAAAAAAAAAAuAgAAZHJzL2Uyb0RvYy54bWxQSwECLQAUAAYACAAAACEA40jBeNsAAAAJAQAADwAA&#10;AAAAAAAAAAAAAACYBAAAZHJzL2Rvd25yZXYueG1sUEsFBgAAAAAEAAQA8wAAAKAFAAAAAA==&#10;"/>
            </w:pict>
          </mc:Fallback>
        </mc:AlternateContent>
      </w:r>
      <w:r w:rsidRPr="00214528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214528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214528" w:rsidRPr="00214528" w:rsidRDefault="00E45852" w:rsidP="0021452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Позачергове пленарне засідання 9</w:t>
      </w:r>
      <w:r w:rsidR="00214528" w:rsidRPr="00214528">
        <w:rPr>
          <w:rFonts w:ascii="Times New Roman" w:hAnsi="Times New Roman" w:cs="Times New Roman"/>
          <w:color w:val="000000"/>
          <w:sz w:val="28"/>
          <w:szCs w:val="28"/>
        </w:rPr>
        <w:t>-сесії 7-демократичного скликання</w:t>
      </w: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214528" w:rsidRPr="00214528" w:rsidRDefault="00E45852" w:rsidP="002145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№1359</w:t>
      </w: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sz w:val="26"/>
        </w:rPr>
      </w:pPr>
    </w:p>
    <w:p w:rsidR="00214528" w:rsidRPr="00214528" w:rsidRDefault="00214528" w:rsidP="00214528">
      <w:pPr>
        <w:spacing w:after="0"/>
        <w:rPr>
          <w:rStyle w:val="apple-style-span"/>
          <w:rFonts w:ascii="Times New Roman" w:hAnsi="Times New Roman" w:cs="Times New Roman"/>
          <w:color w:val="000000"/>
          <w:szCs w:val="28"/>
        </w:rPr>
      </w:pPr>
    </w:p>
    <w:p w:rsidR="00214528" w:rsidRPr="00214528" w:rsidRDefault="007E1083" w:rsidP="00214528">
      <w:pPr>
        <w:spacing w:after="0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14528" w:rsidRPr="0021452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="00E572E4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24 жовтня</w:t>
      </w:r>
      <w:r w:rsidR="00214528" w:rsidRPr="00214528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 xml:space="preserve"> 2019 року</w:t>
      </w:r>
    </w:p>
    <w:tbl>
      <w:tblPr>
        <w:tblW w:w="5303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869"/>
      </w:tblGrid>
      <w:tr w:rsidR="003E05B7" w:rsidTr="000205AF">
        <w:trPr>
          <w:tblCellSpacing w:w="0" w:type="dxa"/>
        </w:trPr>
        <w:tc>
          <w:tcPr>
            <w:tcW w:w="4575" w:type="pct"/>
          </w:tcPr>
          <w:p w:rsidR="00717139" w:rsidRDefault="007171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C0502" w:rsidRDefault="00BC0502" w:rsidP="00BC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BC0502" w:rsidRDefault="00BC0502" w:rsidP="00BC05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 рік</w:t>
            </w:r>
          </w:p>
          <w:p w:rsidR="00BC0502" w:rsidRDefault="00BC0502" w:rsidP="00BC05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C0502" w:rsidRDefault="00BC0502" w:rsidP="00BC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ст.78 Бюджетного кодексу України, Закону України  “Про Державний бюджет України на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 рішення сесії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№1030 від   13.12.2018 « Про селищний бюджет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 рік, враховуючи висновки постійної бюджетно-фінансової комісії, сесія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вирішила:   </w:t>
            </w:r>
          </w:p>
          <w:p w:rsidR="00BC0502" w:rsidRDefault="00BC0502" w:rsidP="00BC05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12"/>
              <w:gridCol w:w="842"/>
            </w:tblGrid>
            <w:tr w:rsidR="00BC0502" w:rsidTr="00BC0502">
              <w:trPr>
                <w:tblCellSpacing w:w="0" w:type="dxa"/>
              </w:trPr>
              <w:tc>
                <w:tcPr>
                  <w:tcW w:w="4550" w:type="pct"/>
                  <w:shd w:val="clear" w:color="auto" w:fill="FFFFFF"/>
                  <w:hideMark/>
                </w:tcPr>
                <w:p w:rsidR="00BC0502" w:rsidRDefault="00BC0502" w:rsidP="00BC0502">
                  <w:pP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50" w:type="pct"/>
                  <w:shd w:val="clear" w:color="auto" w:fill="FFFFFF"/>
                  <w:hideMark/>
                </w:tcPr>
                <w:p w:rsidR="00BC0502" w:rsidRDefault="00BC0502" w:rsidP="00BC050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8"/>
                      <w:szCs w:val="28"/>
                    </w:rPr>
                    <w:drawing>
                      <wp:inline distT="0" distB="0" distL="0" distR="0">
                        <wp:extent cx="8890" cy="8890"/>
                        <wp:effectExtent l="0" t="0" r="0" b="0"/>
                        <wp:docPr id="1" name="Рисунок 1" descr="https://www8.city-adm.lviv.ua/icons/ecblan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 descr="https://www8.city-adm.lviv.ua/icons/ecblan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90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BC0502" w:rsidRDefault="00BC0502" w:rsidP="00BC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BC0502" w:rsidRDefault="00BC0502" w:rsidP="00BC0502">
            <w:pPr>
              <w:pStyle w:val="a3"/>
              <w:spacing w:line="254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1.1. </w:t>
            </w:r>
            <w:r>
              <w:rPr>
                <w:sz w:val="28"/>
                <w:szCs w:val="28"/>
                <w:lang w:val="uk-UA"/>
              </w:rPr>
              <w:t xml:space="preserve">Доходів селищного бюджету </w:t>
            </w:r>
            <w:proofErr w:type="spellStart"/>
            <w:r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на 2019 рік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BC0502" w:rsidRDefault="00BC0502" w:rsidP="00BC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1.2. Фінансування 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 рік згідно з додатком 2</w:t>
            </w:r>
          </w:p>
          <w:p w:rsidR="00BC0502" w:rsidRDefault="00BC0502" w:rsidP="00BC050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Розподілу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видатків селищного бюджету на 2019 рік згідно з додатком 3.</w:t>
            </w:r>
          </w:p>
          <w:p w:rsidR="00BC0502" w:rsidRDefault="00BC0502" w:rsidP="00BC0502">
            <w:pPr>
              <w:spacing w:after="0"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1.4  Переліку об’єктів, видатки на які у 2019 році будуть проводитись за рахунок коштів бюджету розвитку селищного 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згідно з додатком 4.</w:t>
            </w:r>
          </w:p>
          <w:p w:rsidR="00BC0502" w:rsidRDefault="00BC0502" w:rsidP="00BC0502">
            <w:pPr>
              <w:spacing w:after="0"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 Додатки 1-4 до цього рішення є його невід’ємною частиною.</w:t>
            </w:r>
          </w:p>
          <w:p w:rsidR="00BC0502" w:rsidRDefault="00BC0502" w:rsidP="00BC0502">
            <w:pPr>
              <w:pStyle w:val="a3"/>
              <w:spacing w:line="254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 Контроль за виконанням даного рішення покласти на постійну бюджетно-фінансову  комісію.</w:t>
            </w:r>
          </w:p>
          <w:p w:rsidR="00BC0502" w:rsidRDefault="00BC0502" w:rsidP="00BC050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C0502" w:rsidRDefault="00BC0502" w:rsidP="00BC050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C0502" w:rsidRDefault="00BC0502" w:rsidP="00BC050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C0502" w:rsidRDefault="00BC0502" w:rsidP="00BC0502">
            <w:pPr>
              <w:pStyle w:val="a3"/>
              <w:spacing w:line="254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Селищний голова                                                                    </w:t>
            </w:r>
            <w:proofErr w:type="spellStart"/>
            <w:r>
              <w:rPr>
                <w:sz w:val="28"/>
                <w:szCs w:val="28"/>
                <w:lang w:val="uk-UA"/>
              </w:rPr>
              <w:t>І.Форманчук</w:t>
            </w:r>
            <w:proofErr w:type="spellEnd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ind w:right="-75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25" w:type="pct"/>
          </w:tcPr>
          <w:p w:rsidR="003E05B7" w:rsidRDefault="003E05B7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1">
    <w:nsid w:val="79AF0A3F"/>
    <w:multiLevelType w:val="multilevel"/>
    <w:tmpl w:val="A85091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074AC"/>
    <w:rsid w:val="000205AF"/>
    <w:rsid w:val="000D441E"/>
    <w:rsid w:val="00214528"/>
    <w:rsid w:val="00254241"/>
    <w:rsid w:val="0027219D"/>
    <w:rsid w:val="00322891"/>
    <w:rsid w:val="0037145A"/>
    <w:rsid w:val="00395F73"/>
    <w:rsid w:val="003D2B79"/>
    <w:rsid w:val="003E05B7"/>
    <w:rsid w:val="004A03D5"/>
    <w:rsid w:val="00717139"/>
    <w:rsid w:val="00787970"/>
    <w:rsid w:val="007E1083"/>
    <w:rsid w:val="008739B9"/>
    <w:rsid w:val="008B506A"/>
    <w:rsid w:val="009A134B"/>
    <w:rsid w:val="00A43998"/>
    <w:rsid w:val="00AE7939"/>
    <w:rsid w:val="00B059A7"/>
    <w:rsid w:val="00B06FFC"/>
    <w:rsid w:val="00B85CBA"/>
    <w:rsid w:val="00BC0502"/>
    <w:rsid w:val="00C112DA"/>
    <w:rsid w:val="00C7141A"/>
    <w:rsid w:val="00C7190A"/>
    <w:rsid w:val="00D404C2"/>
    <w:rsid w:val="00E45852"/>
    <w:rsid w:val="00E572E4"/>
    <w:rsid w:val="00ED3972"/>
    <w:rsid w:val="00F262A2"/>
    <w:rsid w:val="00F4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74AC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214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D464F-9726-40DB-A2E3-C3808CE4D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Asus X540L</cp:lastModifiedBy>
  <cp:revision>31</cp:revision>
  <cp:lastPrinted>2019-06-21T12:08:00Z</cp:lastPrinted>
  <dcterms:created xsi:type="dcterms:W3CDTF">2017-05-11T08:48:00Z</dcterms:created>
  <dcterms:modified xsi:type="dcterms:W3CDTF">2019-10-25T07:35:00Z</dcterms:modified>
</cp:coreProperties>
</file>