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Cs w:val="20"/>
        </w:rPr>
      </w:pPr>
      <w:r w:rsidRPr="00214528"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9264" behindDoc="0" locked="0" layoutInCell="1" allowOverlap="0">
            <wp:simplePos x="0" y="0"/>
            <wp:positionH relativeFrom="column">
              <wp:posOffset>2827655</wp:posOffset>
            </wp:positionH>
            <wp:positionV relativeFrom="paragraph">
              <wp:posOffset>163195</wp:posOffset>
            </wp:positionV>
            <wp:extent cx="492125" cy="685800"/>
            <wp:effectExtent l="0" t="0" r="3175" b="0"/>
            <wp:wrapNone/>
            <wp:docPr id="5" name="Рисунок 5" descr="http://t1.gstatic.com/images?q=tbn:ANd9GcTNkztesRcAPBvFTkV7sL6CHcy9WgJRiMq9GhPsOCuNwS4GFDf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" descr="http://t1.gstatic.com/images?q=tbn:ANd9GcTNkztesRcAPBvFTkV7sL6CHcy9WgJRiMq9GhPsOCuNwS4GFDff"/>
                    <pic:cNvPicPr>
                      <a:picLocks noChangeAspect="1" noChangeArrowheads="1"/>
                    </pic:cNvPicPr>
                  </pic:nvPicPr>
                  <pic:blipFill>
                    <a:blip r:embed="rId6" r:link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2125" cy="685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b/>
          <w:color w:val="000000"/>
          <w:lang w:val="en-US" w:eastAsia="en-US"/>
        </w:rPr>
      </w:pP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b/>
          <w:color w:val="000000"/>
        </w:rPr>
      </w:pPr>
    </w:p>
    <w:p w:rsidR="00214528" w:rsidRPr="00214528" w:rsidRDefault="00214528" w:rsidP="00214528">
      <w:pPr>
        <w:keepNext/>
        <w:spacing w:after="0"/>
        <w:outlineLvl w:val="0"/>
        <w:rPr>
          <w:rFonts w:ascii="Times New Roman" w:hAnsi="Times New Roman" w:cs="Times New Roman"/>
          <w:color w:val="000000"/>
          <w:kern w:val="36"/>
          <w:szCs w:val="48"/>
        </w:rPr>
      </w:pPr>
    </w:p>
    <w:p w:rsidR="00214528" w:rsidRPr="00214528" w:rsidRDefault="00214528" w:rsidP="00214528">
      <w:pPr>
        <w:keepNext/>
        <w:spacing w:after="0"/>
        <w:outlineLvl w:val="0"/>
        <w:rPr>
          <w:rFonts w:ascii="Times New Roman" w:hAnsi="Times New Roman" w:cs="Times New Roman"/>
          <w:b/>
          <w:bCs/>
          <w:szCs w:val="20"/>
        </w:rPr>
      </w:pPr>
    </w:p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Cs w:val="20"/>
          <w:lang w:val="en-US"/>
        </w:rPr>
      </w:pPr>
      <w:r w:rsidRPr="00214528">
        <w:rPr>
          <w:rFonts w:ascii="Times New Roman" w:hAnsi="Times New Roman" w:cs="Times New Roman"/>
          <w:b/>
          <w:bCs/>
          <w:szCs w:val="20"/>
        </w:rPr>
        <w:t>УКРАЇНА</w:t>
      </w:r>
    </w:p>
    <w:p w:rsidR="00214528" w:rsidRPr="00214528" w:rsidRDefault="00214528" w:rsidP="00214528">
      <w:pPr>
        <w:keepNext/>
        <w:spacing w:after="0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214528">
        <w:rPr>
          <w:rFonts w:ascii="Times New Roman" w:hAnsi="Times New Roman" w:cs="Times New Roman"/>
          <w:b/>
          <w:bCs/>
          <w:sz w:val="28"/>
          <w:szCs w:val="28"/>
        </w:rPr>
        <w:t>РУДНЕНСЬКА СЕЛИЩНА РАДА</w:t>
      </w:r>
    </w:p>
    <w:p w:rsidR="00214528" w:rsidRPr="00214528" w:rsidRDefault="00214528" w:rsidP="00214528">
      <w:pPr>
        <w:keepNext/>
        <w:spacing w:after="0"/>
        <w:jc w:val="center"/>
        <w:outlineLvl w:val="1"/>
        <w:rPr>
          <w:rFonts w:ascii="Times New Roman" w:hAnsi="Times New Roman" w:cs="Times New Roman"/>
          <w:b/>
          <w:iCs/>
          <w:sz w:val="28"/>
          <w:szCs w:val="28"/>
        </w:rPr>
      </w:pPr>
      <w:r w:rsidRPr="00214528"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299" distR="114299" simplePos="0" relativeHeight="251660288" behindDoc="0" locked="0" layoutInCell="1" allowOverlap="1">
                <wp:simplePos x="0" y="0"/>
                <wp:positionH relativeFrom="column">
                  <wp:posOffset>-76201</wp:posOffset>
                </wp:positionH>
                <wp:positionV relativeFrom="paragraph">
                  <wp:posOffset>213359</wp:posOffset>
                </wp:positionV>
                <wp:extent cx="0" cy="0"/>
                <wp:effectExtent l="0" t="0" r="0" b="0"/>
                <wp:wrapNone/>
                <wp:docPr id="3" name="Пряма сполучна ліні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1BDA7AC" id="Пряма сполучна лінія 3" o:spid="_x0000_s1026" style="position:absolute;z-index:251660288;visibility:visible;mso-wrap-style:square;mso-width-percent:0;mso-height-percent:0;mso-wrap-distance-left:3.17497mm;mso-wrap-distance-top:-3e-5mm;mso-wrap-distance-right:3.17497mm;mso-wrap-distance-bottom:-3e-5mm;mso-position-horizontal:absolute;mso-position-horizontal-relative:text;mso-position-vertical:absolute;mso-position-vertical-relative:text;mso-width-percent:0;mso-height-percent:0;mso-width-relative:page;mso-height-relative:page" from="-6pt,16.8pt" to="-6pt,16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"/>
            </w:pict>
          </mc:Fallback>
        </mc:AlternateContent>
      </w:r>
      <w:r w:rsidRPr="00214528">
        <w:rPr>
          <w:rFonts w:ascii="Times New Roman" w:hAnsi="Times New Roman" w:cs="Times New Roman"/>
          <w:b/>
          <w:iCs/>
          <w:sz w:val="28"/>
          <w:szCs w:val="28"/>
        </w:rPr>
        <w:t xml:space="preserve">Залізничного району </w:t>
      </w:r>
      <w:proofErr w:type="spellStart"/>
      <w:r w:rsidRPr="00214528">
        <w:rPr>
          <w:rFonts w:ascii="Times New Roman" w:hAnsi="Times New Roman" w:cs="Times New Roman"/>
          <w:b/>
          <w:iCs/>
          <w:sz w:val="28"/>
          <w:szCs w:val="28"/>
        </w:rPr>
        <w:t>м.Львова</w:t>
      </w:r>
      <w:proofErr w:type="spellEnd"/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  <w:r w:rsidRPr="00214528">
        <w:rPr>
          <w:rFonts w:ascii="Times New Roman" w:hAnsi="Times New Roman" w:cs="Times New Roman"/>
          <w:color w:val="000000"/>
          <w:sz w:val="28"/>
          <w:szCs w:val="28"/>
        </w:rPr>
        <w:t>Позачергове пленарне засідання 8-сесії 7-демократичного скликання</w:t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color w:val="000000"/>
          <w:sz w:val="20"/>
          <w:szCs w:val="20"/>
        </w:rPr>
      </w:pPr>
    </w:p>
    <w:p w:rsidR="00214528" w:rsidRPr="00214528" w:rsidRDefault="00AE7939" w:rsidP="00214528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РІШЕННЯ №1249</w:t>
      </w:r>
    </w:p>
    <w:p w:rsidR="00214528" w:rsidRPr="00214528" w:rsidRDefault="00214528" w:rsidP="00214528">
      <w:pPr>
        <w:spacing w:after="0"/>
        <w:jc w:val="center"/>
        <w:rPr>
          <w:rFonts w:ascii="Times New Roman" w:hAnsi="Times New Roman" w:cs="Times New Roman"/>
          <w:sz w:val="26"/>
        </w:rPr>
      </w:pPr>
    </w:p>
    <w:p w:rsidR="00214528" w:rsidRPr="00214528" w:rsidRDefault="00214528" w:rsidP="00214528">
      <w:pPr>
        <w:spacing w:after="0"/>
        <w:rPr>
          <w:rStyle w:val="apple-style-span"/>
          <w:rFonts w:ascii="Times New Roman" w:hAnsi="Times New Roman" w:cs="Times New Roman"/>
          <w:color w:val="000000"/>
          <w:szCs w:val="28"/>
        </w:rPr>
      </w:pPr>
    </w:p>
    <w:p w:rsidR="00214528" w:rsidRPr="00214528" w:rsidRDefault="007E1083" w:rsidP="00214528">
      <w:pPr>
        <w:spacing w:after="0"/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</w:pPr>
      <w:r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  </w:t>
      </w:r>
      <w:r w:rsidR="00214528" w:rsidRPr="00214528">
        <w:rPr>
          <w:rStyle w:val="apple-style-span"/>
          <w:rFonts w:ascii="Times New Roman" w:hAnsi="Times New Roman" w:cs="Times New Roman"/>
          <w:color w:val="000000"/>
          <w:sz w:val="28"/>
          <w:szCs w:val="28"/>
        </w:rPr>
        <w:t xml:space="preserve">від  </w:t>
      </w:r>
      <w:r w:rsidR="00214528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>11</w:t>
      </w:r>
      <w:r w:rsidR="00214528" w:rsidRPr="00214528">
        <w:rPr>
          <w:rStyle w:val="apple-style-span"/>
          <w:rFonts w:ascii="Times New Roman" w:eastAsia="Arial Unicode MS" w:hAnsi="Times New Roman" w:cs="Times New Roman"/>
          <w:color w:val="000000"/>
          <w:sz w:val="28"/>
          <w:szCs w:val="28"/>
          <w:u w:val="single"/>
        </w:rPr>
        <w:t xml:space="preserve"> липня 2019 року</w:t>
      </w:r>
    </w:p>
    <w:tbl>
      <w:tblPr>
        <w:tblW w:w="5303" w:type="pct"/>
        <w:tblCellSpacing w:w="0" w:type="dxa"/>
        <w:tblInd w:w="142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54"/>
        <w:gridCol w:w="869"/>
      </w:tblGrid>
      <w:tr w:rsidR="003E05B7" w:rsidTr="000205AF">
        <w:trPr>
          <w:tblCellSpacing w:w="0" w:type="dxa"/>
        </w:trPr>
        <w:tc>
          <w:tcPr>
            <w:tcW w:w="4575" w:type="pct"/>
          </w:tcPr>
          <w:p w:rsidR="00717139" w:rsidRDefault="00717139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bookmarkStart w:id="0" w:name="_GoBack"/>
            <w:bookmarkEnd w:id="0"/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Про внесення змін до селищного</w:t>
            </w:r>
          </w:p>
          <w:p w:rsidR="003E05B7" w:rsidRDefault="003E05B7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бюджету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</w:t>
            </w:r>
          </w:p>
          <w:p w:rsidR="003E05B7" w:rsidRDefault="003E05B7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C7190A" w:rsidRDefault="003E05B7" w:rsidP="00C7190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    Відповідно до </w:t>
            </w:r>
            <w:r w:rsidR="008B506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ст.78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Бюджетного кодексу України, Закону України  “Про Державний бюджет України на 201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9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рік”, Закону України “Про місцеве самоврядування в Україні”,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рішення сесі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ї </w:t>
            </w:r>
            <w:proofErr w:type="spellStart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№1030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від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 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13.12.2018</w:t>
            </w:r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« Про селищний бюджет </w:t>
            </w:r>
            <w:proofErr w:type="spellStart"/>
            <w:r w:rsidR="00A43998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proofErr w:type="spellEnd"/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</w:t>
            </w:r>
            <w:r w:rsidR="00F262A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рік,</w:t>
            </w:r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враховуючи висновки постійної бюджетно-фінансової комісії, сесія </w:t>
            </w:r>
            <w:proofErr w:type="spellStart"/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Рудненської</w:t>
            </w:r>
            <w:proofErr w:type="spellEnd"/>
            <w:r w:rsidR="00C7190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селищної ради   вирішила:   </w:t>
            </w:r>
          </w:p>
          <w:p w:rsidR="00C7190A" w:rsidRPr="00B059A7" w:rsidRDefault="00C7190A" w:rsidP="00787970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FF0000"/>
                <w:sz w:val="28"/>
                <w:szCs w:val="28"/>
                <w:lang w:eastAsia="en-US"/>
              </w:rPr>
            </w:pPr>
          </w:p>
          <w:tbl>
            <w:tblPr>
              <w:tblW w:w="5000" w:type="pct"/>
              <w:tblCellSpacing w:w="0" w:type="dxa"/>
              <w:shd w:val="clear" w:color="auto" w:fill="FFFFFF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12"/>
              <w:gridCol w:w="842"/>
            </w:tblGrid>
            <w:tr w:rsidR="00C7190A" w:rsidRPr="00C7190A" w:rsidTr="00C7190A">
              <w:trPr>
                <w:tblCellSpacing w:w="0" w:type="dxa"/>
              </w:trPr>
              <w:tc>
                <w:tcPr>
                  <w:tcW w:w="4550" w:type="pct"/>
                  <w:shd w:val="clear" w:color="auto" w:fill="FFFFFF"/>
                  <w:hideMark/>
                </w:tcPr>
                <w:p w:rsidR="00C7190A" w:rsidRPr="00C7190A" w:rsidRDefault="00C7190A" w:rsidP="00C7190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</w:p>
              </w:tc>
              <w:tc>
                <w:tcPr>
                  <w:tcW w:w="450" w:type="pct"/>
                  <w:shd w:val="clear" w:color="auto" w:fill="FFFFFF"/>
                  <w:hideMark/>
                </w:tcPr>
                <w:p w:rsidR="00C7190A" w:rsidRPr="00C7190A" w:rsidRDefault="00C7190A" w:rsidP="00C7190A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8"/>
                      <w:szCs w:val="28"/>
                    </w:rPr>
                  </w:pPr>
                  <w:r w:rsidRPr="00C7190A">
                    <w:rPr>
                      <w:rFonts w:ascii="Times New Roman" w:eastAsia="Times New Roman" w:hAnsi="Times New Roman" w:cs="Times New Roman"/>
                      <w:noProof/>
                      <w:color w:val="000000"/>
                      <w:sz w:val="28"/>
                      <w:szCs w:val="28"/>
                    </w:rPr>
                    <w:drawing>
                      <wp:inline distT="0" distB="0" distL="0" distR="0" wp14:anchorId="1E970220" wp14:editId="74E63F97">
                        <wp:extent cx="9525" cy="9525"/>
                        <wp:effectExtent l="0" t="0" r="0" b="0"/>
                        <wp:docPr id="2" name="Рисунок 2" descr="https://www8.city-adm.lviv.ua/icons/ecblank.gif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" descr="https://www8.city-adm.lviv.ua/icons/ecblank.gif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9525" cy="95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</w:tr>
          </w:tbl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      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Внести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зміни до:</w:t>
            </w:r>
          </w:p>
          <w:p w:rsidR="003E05B7" w:rsidRDefault="00F262A2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</w:rPr>
              <w:t xml:space="preserve">1.1. </w:t>
            </w:r>
            <w:r w:rsidR="004A03D5">
              <w:rPr>
                <w:sz w:val="28"/>
                <w:szCs w:val="28"/>
                <w:lang w:val="uk-UA"/>
              </w:rPr>
              <w:t>Доходів селищного бюджету</w:t>
            </w:r>
            <w:r w:rsidR="00787970">
              <w:rPr>
                <w:sz w:val="28"/>
                <w:szCs w:val="28"/>
                <w:lang w:val="uk-UA"/>
              </w:rPr>
              <w:t xml:space="preserve"> </w:t>
            </w:r>
            <w:proofErr w:type="spellStart"/>
            <w:r w:rsidR="00787970">
              <w:rPr>
                <w:sz w:val="28"/>
                <w:szCs w:val="28"/>
                <w:lang w:val="uk-UA"/>
              </w:rPr>
              <w:t>смт.Рудне</w:t>
            </w:r>
            <w:proofErr w:type="spellEnd"/>
            <w:r w:rsidR="004A03D5">
              <w:rPr>
                <w:sz w:val="28"/>
                <w:szCs w:val="28"/>
                <w:lang w:val="uk-UA"/>
              </w:rPr>
              <w:t xml:space="preserve"> на </w:t>
            </w:r>
            <w:r w:rsidR="00C7141A">
              <w:rPr>
                <w:sz w:val="28"/>
                <w:szCs w:val="28"/>
                <w:lang w:val="uk-UA"/>
              </w:rPr>
              <w:t>2019</w:t>
            </w:r>
            <w:r w:rsidR="00787970">
              <w:rPr>
                <w:sz w:val="28"/>
                <w:szCs w:val="28"/>
                <w:lang w:val="uk-UA"/>
              </w:rPr>
              <w:t xml:space="preserve"> рік </w:t>
            </w:r>
            <w:proofErr w:type="spellStart"/>
            <w:r w:rsidR="003E05B7">
              <w:rPr>
                <w:color w:val="000000"/>
                <w:sz w:val="28"/>
                <w:szCs w:val="28"/>
                <w:shd w:val="clear" w:color="auto" w:fill="FFFFFF"/>
              </w:rPr>
              <w:t>згідно</w:t>
            </w:r>
            <w:proofErr w:type="spellEnd"/>
            <w:r w:rsidR="003E05B7">
              <w:rPr>
                <w:color w:val="000000"/>
                <w:sz w:val="28"/>
                <w:szCs w:val="28"/>
                <w:shd w:val="clear" w:color="auto" w:fill="FFFFFF"/>
              </w:rPr>
              <w:t xml:space="preserve"> з </w:t>
            </w:r>
            <w:proofErr w:type="spellStart"/>
            <w:r w:rsidR="003E05B7">
              <w:rPr>
                <w:color w:val="000000"/>
                <w:sz w:val="28"/>
                <w:szCs w:val="28"/>
                <w:shd w:val="clear" w:color="auto" w:fill="FFFFFF"/>
              </w:rPr>
              <w:t>додатком</w:t>
            </w:r>
            <w:proofErr w:type="spellEnd"/>
            <w:r w:rsidR="003E05B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="003E05B7">
              <w:rPr>
                <w:color w:val="000000"/>
                <w:sz w:val="28"/>
                <w:szCs w:val="28"/>
                <w:shd w:val="clear" w:color="auto" w:fill="FFFFFF"/>
                <w:lang w:val="en-US"/>
              </w:rPr>
              <w:t>1</w:t>
            </w:r>
            <w:r w:rsidR="003E05B7">
              <w:rPr>
                <w:color w:val="000000"/>
                <w:sz w:val="28"/>
                <w:szCs w:val="28"/>
                <w:shd w:val="clear" w:color="auto" w:fill="FFFFFF"/>
                <w:lang w:val="uk-UA"/>
              </w:rPr>
              <w:t>.</w:t>
            </w:r>
          </w:p>
          <w:p w:rsidR="00F262A2" w:rsidRPr="00F262A2" w:rsidRDefault="00F262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1.2. Фінансування бюджету </w:t>
            </w:r>
            <w:r w:rsidR="0037145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смт.Рудне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 рік згідно з додатком 2</w:t>
            </w:r>
          </w:p>
          <w:p w:rsidR="003E05B7" w:rsidRDefault="003E05B7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1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 w:rsidR="00F262A2"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>3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r w:rsidR="00F262A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Розподілу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ви</w:t>
            </w:r>
            <w:r w:rsidR="00B06FFC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датків селищного бюджету</w:t>
            </w:r>
            <w:r w:rsidR="00C7141A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на 2019</w:t>
            </w:r>
            <w:r w:rsidR="00F262A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рік згідно з додатком 3</w:t>
            </w: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.</w:t>
            </w:r>
          </w:p>
          <w:p w:rsidR="00F262A2" w:rsidRDefault="00F262A2" w:rsidP="00717139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2A2">
              <w:rPr>
                <w:rFonts w:ascii="Times New Roman" w:hAnsi="Times New Roman" w:cs="Times New Roman"/>
                <w:sz w:val="28"/>
                <w:szCs w:val="28"/>
              </w:rPr>
              <w:t xml:space="preserve">1.4  </w:t>
            </w:r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>Переліку об’єктів, видатки на які у 201</w:t>
            </w:r>
            <w:r w:rsidR="00C7141A" w:rsidRPr="00F262A2">
              <w:rPr>
                <w:rFonts w:ascii="Times New Roman" w:hAnsi="Times New Roman" w:cs="Times New Roman"/>
                <w:sz w:val="28"/>
                <w:szCs w:val="28"/>
              </w:rPr>
              <w:t>9</w:t>
            </w:r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 xml:space="preserve"> році будуть проводитись за рахунок коштів бюджету розвитку селищного бюджету </w:t>
            </w:r>
            <w:proofErr w:type="spellStart"/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>смт.Рудне</w:t>
            </w:r>
            <w:proofErr w:type="spellEnd"/>
            <w:r w:rsidR="00787970" w:rsidRPr="00F262A2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 xml:space="preserve"> згідно з додатком </w:t>
            </w:r>
            <w:r w:rsidRPr="00F262A2"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3E05B7" w:rsidRPr="00F262A2" w:rsidRDefault="00F262A2" w:rsidP="00717139">
            <w:pPr>
              <w:spacing w:after="0" w:line="25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262A2">
              <w:rPr>
                <w:rFonts w:ascii="Times New Roman" w:hAnsi="Times New Roman" w:cs="Times New Roman"/>
                <w:sz w:val="28"/>
                <w:szCs w:val="28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Додатки 1-4</w:t>
            </w:r>
            <w:r w:rsidR="003E05B7" w:rsidRPr="00F262A2">
              <w:rPr>
                <w:rFonts w:ascii="Times New Roman" w:hAnsi="Times New Roman" w:cs="Times New Roman"/>
                <w:sz w:val="28"/>
                <w:szCs w:val="28"/>
              </w:rPr>
              <w:t xml:space="preserve"> до цього рішення є його невід’ємною частиною.</w:t>
            </w:r>
          </w:p>
          <w:p w:rsidR="003E05B7" w:rsidRDefault="003E05B7" w:rsidP="00F262A2">
            <w:pPr>
              <w:pStyle w:val="a3"/>
              <w:spacing w:line="256" w:lineRule="auto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 w:rsidR="00F262A2">
              <w:rPr>
                <w:sz w:val="28"/>
                <w:szCs w:val="28"/>
                <w:lang w:val="uk-UA"/>
              </w:rPr>
              <w:t xml:space="preserve">.  </w:t>
            </w:r>
            <w:r>
              <w:rPr>
                <w:sz w:val="28"/>
                <w:szCs w:val="28"/>
                <w:lang w:val="uk-UA"/>
              </w:rPr>
              <w:t>Контроль за виконанням даного рішення покласти на постійну</w:t>
            </w:r>
            <w:r w:rsidR="00F262A2">
              <w:rPr>
                <w:sz w:val="28"/>
                <w:szCs w:val="28"/>
                <w:lang w:val="uk-UA"/>
              </w:rPr>
              <w:t xml:space="preserve"> бюджетно-фінансову </w:t>
            </w:r>
            <w:r>
              <w:rPr>
                <w:sz w:val="28"/>
                <w:szCs w:val="28"/>
                <w:lang w:val="uk-UA"/>
              </w:rPr>
              <w:t xml:space="preserve"> комісію.</w:t>
            </w:r>
          </w:p>
          <w:p w:rsidR="003E05B7" w:rsidRDefault="003E05B7" w:rsidP="00F262A2">
            <w:pPr>
              <w:spacing w:after="0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0205AF" w:rsidRDefault="000205AF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pStyle w:val="a3"/>
              <w:spacing w:line="256" w:lineRule="auto"/>
              <w:ind w:left="0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Селищний голова                                        </w:t>
            </w:r>
            <w:r w:rsidR="000205AF">
              <w:rPr>
                <w:sz w:val="28"/>
                <w:szCs w:val="28"/>
                <w:lang w:val="uk-UA"/>
              </w:rPr>
              <w:t xml:space="preserve">                            </w:t>
            </w:r>
            <w:proofErr w:type="spellStart"/>
            <w:r w:rsidR="000205AF">
              <w:rPr>
                <w:sz w:val="28"/>
                <w:szCs w:val="28"/>
                <w:lang w:val="uk-UA"/>
              </w:rPr>
              <w:t>І.</w:t>
            </w:r>
            <w:r>
              <w:rPr>
                <w:sz w:val="28"/>
                <w:szCs w:val="28"/>
                <w:lang w:val="uk-UA"/>
              </w:rPr>
              <w:t>Форманчук</w:t>
            </w:r>
            <w:proofErr w:type="spellEnd"/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ind w:right="-751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  <w:p w:rsidR="003E05B7" w:rsidRDefault="003E05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en-US"/>
              </w:rPr>
            </w:pPr>
          </w:p>
        </w:tc>
        <w:tc>
          <w:tcPr>
            <w:tcW w:w="425" w:type="pct"/>
          </w:tcPr>
          <w:p w:rsidR="003E05B7" w:rsidRDefault="003E05B7">
            <w:pPr>
              <w:rPr>
                <w:rFonts w:eastAsia="Times New Roman"/>
                <w:sz w:val="28"/>
                <w:szCs w:val="28"/>
                <w:lang w:eastAsia="en-US"/>
              </w:rPr>
            </w:pPr>
          </w:p>
        </w:tc>
      </w:tr>
    </w:tbl>
    <w:p w:rsidR="00B85CBA" w:rsidRDefault="00B85CBA"/>
    <w:sectPr w:rsidR="00B85CBA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ED12A46"/>
    <w:multiLevelType w:val="multilevel"/>
    <w:tmpl w:val="E9C0093A"/>
    <w:lvl w:ilvl="0">
      <w:start w:val="1"/>
      <w:numFmt w:val="decimal"/>
      <w:lvlText w:val="%1."/>
      <w:lvlJc w:val="left"/>
      <w:pPr>
        <w:ind w:left="435" w:hanging="435"/>
      </w:pPr>
      <w:rPr>
        <w:color w:val="000000"/>
      </w:rPr>
    </w:lvl>
    <w:lvl w:ilvl="1">
      <w:start w:val="3"/>
      <w:numFmt w:val="decimal"/>
      <w:lvlText w:val="%1.%2."/>
      <w:lvlJc w:val="left"/>
      <w:pPr>
        <w:ind w:left="720" w:hanging="720"/>
      </w:pPr>
      <w:rPr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color w:val="000000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color w:val="000000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color w:val="000000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color w:val="000000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color w:val="000000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color w:val="000000"/>
      </w:rPr>
    </w:lvl>
  </w:abstractNum>
  <w:abstractNum w:abstractNumId="1">
    <w:nsid w:val="79AF0A3F"/>
    <w:multiLevelType w:val="multilevel"/>
    <w:tmpl w:val="A85091A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12DA"/>
    <w:rsid w:val="000074AC"/>
    <w:rsid w:val="000205AF"/>
    <w:rsid w:val="000D441E"/>
    <w:rsid w:val="00214528"/>
    <w:rsid w:val="00254241"/>
    <w:rsid w:val="0027219D"/>
    <w:rsid w:val="00322891"/>
    <w:rsid w:val="0037145A"/>
    <w:rsid w:val="00395F73"/>
    <w:rsid w:val="003D2B79"/>
    <w:rsid w:val="003E05B7"/>
    <w:rsid w:val="004A03D5"/>
    <w:rsid w:val="00717139"/>
    <w:rsid w:val="00787970"/>
    <w:rsid w:val="007E1083"/>
    <w:rsid w:val="008739B9"/>
    <w:rsid w:val="008B506A"/>
    <w:rsid w:val="009A134B"/>
    <w:rsid w:val="00A43998"/>
    <w:rsid w:val="00AE7939"/>
    <w:rsid w:val="00B059A7"/>
    <w:rsid w:val="00B06FFC"/>
    <w:rsid w:val="00B85CBA"/>
    <w:rsid w:val="00C112DA"/>
    <w:rsid w:val="00C7141A"/>
    <w:rsid w:val="00C7190A"/>
    <w:rsid w:val="00D404C2"/>
    <w:rsid w:val="00ED3972"/>
    <w:rsid w:val="00F262A2"/>
    <w:rsid w:val="00F428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0114305-B3B9-4875-BBCB-93DF1D57D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B7"/>
    <w:pPr>
      <w:spacing w:after="200" w:line="276" w:lineRule="auto"/>
    </w:pPr>
    <w:rPr>
      <w:rFonts w:eastAsiaTheme="minorEastAsia"/>
      <w:lang w:eastAsia="uk-UA"/>
    </w:rPr>
  </w:style>
  <w:style w:type="paragraph" w:styleId="1">
    <w:name w:val="heading 1"/>
    <w:basedOn w:val="a"/>
    <w:next w:val="a"/>
    <w:link w:val="10"/>
    <w:uiPriority w:val="99"/>
    <w:qFormat/>
    <w:rsid w:val="003E05B7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semiHidden/>
    <w:unhideWhenUsed/>
    <w:qFormat/>
    <w:rsid w:val="003E05B7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E05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semiHidden/>
    <w:rsid w:val="003E05B7"/>
    <w:rPr>
      <w:rFonts w:ascii="Arial" w:eastAsia="Times New Roman" w:hAnsi="Arial" w:cs="Arial"/>
      <w:b/>
      <w:bCs/>
      <w:i/>
      <w:iCs/>
      <w:sz w:val="28"/>
      <w:szCs w:val="28"/>
      <w:lang w:val="ru-RU" w:eastAsia="ru-RU"/>
    </w:rPr>
  </w:style>
  <w:style w:type="paragraph" w:styleId="a3">
    <w:name w:val="List Paragraph"/>
    <w:basedOn w:val="a"/>
    <w:uiPriority w:val="34"/>
    <w:qFormat/>
    <w:rsid w:val="003E05B7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4">
    <w:name w:val="Balloon Text"/>
    <w:basedOn w:val="a"/>
    <w:link w:val="a5"/>
    <w:uiPriority w:val="99"/>
    <w:semiHidden/>
    <w:unhideWhenUsed/>
    <w:rsid w:val="000074A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0074AC"/>
    <w:rPr>
      <w:rFonts w:ascii="Segoe UI" w:eastAsiaTheme="minorEastAsia" w:hAnsi="Segoe UI" w:cs="Segoe UI"/>
      <w:sz w:val="18"/>
      <w:szCs w:val="18"/>
      <w:lang w:eastAsia="uk-UA"/>
    </w:rPr>
  </w:style>
  <w:style w:type="character" w:customStyle="1" w:styleId="apple-style-span">
    <w:name w:val="apple-style-span"/>
    <w:basedOn w:val="a0"/>
    <w:rsid w:val="002145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173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86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3" Type="http://schemas.openxmlformats.org/officeDocument/2006/relationships/styles" Target="styles.xml"/><Relationship Id="rId7" Type="http://schemas.openxmlformats.org/officeDocument/2006/relationships/image" Target="http://t1.gstatic.com/images?q=tbn:ANd9GcTNkztesRcAPBvFTkV7sL6CHcy9WgJRiMq9GhPsOCuNwS4GFDff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638D10-9B46-4A2A-A0D3-A11E887D10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3</Pages>
  <Words>843</Words>
  <Characters>481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X540S</dc:creator>
  <cp:keywords/>
  <dc:description/>
  <cp:lastModifiedBy>Asus X540L</cp:lastModifiedBy>
  <cp:revision>28</cp:revision>
  <cp:lastPrinted>2019-06-21T12:08:00Z</cp:lastPrinted>
  <dcterms:created xsi:type="dcterms:W3CDTF">2017-05-11T08:48:00Z</dcterms:created>
  <dcterms:modified xsi:type="dcterms:W3CDTF">2019-07-23T14:44:00Z</dcterms:modified>
</cp:coreProperties>
</file>