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66A" w:rsidRPr="004C166A" w:rsidRDefault="004C166A" w:rsidP="004C166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C166A">
        <w:rPr>
          <w:b/>
          <w:sz w:val="28"/>
          <w:szCs w:val="28"/>
          <w:lang w:val="ru-RU"/>
        </w:rPr>
        <w:t>УКРАЇНА</w:t>
      </w:r>
    </w:p>
    <w:p w:rsidR="004C166A" w:rsidRPr="004C166A" w:rsidRDefault="004C166A" w:rsidP="004C166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C166A">
        <w:rPr>
          <w:b/>
          <w:bCs/>
          <w:kern w:val="32"/>
          <w:sz w:val="28"/>
          <w:szCs w:val="28"/>
        </w:rPr>
        <w:t>ДУБЛЯНСЬКА МІСЬКА РАДА</w:t>
      </w:r>
    </w:p>
    <w:p w:rsidR="004C166A" w:rsidRPr="004C166A" w:rsidRDefault="004C166A" w:rsidP="004C166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C166A">
        <w:rPr>
          <w:bCs/>
          <w:sz w:val="28"/>
          <w:szCs w:val="28"/>
        </w:rPr>
        <w:t>ЖОВКІВСЬКИЙ РАЙОН  ЛЬВІВСЬКА ОБЛАСТЬ</w:t>
      </w:r>
    </w:p>
    <w:p w:rsidR="004C166A" w:rsidRPr="004C166A" w:rsidRDefault="004C166A" w:rsidP="004C166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C166A">
        <w:rPr>
          <w:b/>
          <w:bCs/>
          <w:kern w:val="32"/>
          <w:sz w:val="28"/>
          <w:szCs w:val="28"/>
        </w:rPr>
        <w:t>ВИКОНАВЧИЙ КОМІТЕТ</w:t>
      </w:r>
    </w:p>
    <w:p w:rsidR="004C166A" w:rsidRPr="004C166A" w:rsidRDefault="004C166A" w:rsidP="004C166A">
      <w:pPr>
        <w:widowControl w:val="0"/>
        <w:ind w:firstLine="540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b/>
          <w:sz w:val="28"/>
          <w:szCs w:val="28"/>
        </w:rPr>
      </w:pPr>
      <w:r w:rsidRPr="004C166A">
        <w:rPr>
          <w:b/>
          <w:sz w:val="28"/>
          <w:szCs w:val="28"/>
        </w:rPr>
        <w:t>РІШЕННЯ</w:t>
      </w:r>
    </w:p>
    <w:p w:rsidR="004C166A" w:rsidRPr="004C166A" w:rsidRDefault="004C166A" w:rsidP="004C166A">
      <w:pPr>
        <w:widowControl w:val="0"/>
        <w:ind w:firstLine="540"/>
        <w:jc w:val="center"/>
        <w:rPr>
          <w:b/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rPr>
          <w:sz w:val="28"/>
          <w:szCs w:val="28"/>
        </w:rPr>
      </w:pPr>
      <w:r w:rsidRPr="004C166A">
        <w:rPr>
          <w:sz w:val="28"/>
          <w:szCs w:val="28"/>
        </w:rPr>
        <w:t>Від 08 лютого 2017 р.</w:t>
      </w:r>
      <w:r w:rsidRPr="004C166A">
        <w:rPr>
          <w:sz w:val="28"/>
          <w:szCs w:val="28"/>
        </w:rPr>
        <w:tab/>
      </w:r>
      <w:r w:rsidRPr="004C166A">
        <w:rPr>
          <w:sz w:val="28"/>
          <w:szCs w:val="28"/>
        </w:rPr>
        <w:tab/>
      </w:r>
      <w:r w:rsidRPr="004C166A">
        <w:rPr>
          <w:sz w:val="28"/>
          <w:szCs w:val="28"/>
        </w:rPr>
        <w:tab/>
      </w:r>
      <w:r w:rsidRPr="004C166A">
        <w:rPr>
          <w:sz w:val="28"/>
          <w:szCs w:val="28"/>
        </w:rPr>
        <w:tab/>
      </w:r>
      <w:r w:rsidRPr="004C166A">
        <w:rPr>
          <w:sz w:val="28"/>
          <w:szCs w:val="28"/>
        </w:rPr>
        <w:tab/>
      </w:r>
      <w:r w:rsidRPr="004C166A">
        <w:rPr>
          <w:sz w:val="28"/>
          <w:szCs w:val="28"/>
        </w:rPr>
        <w:tab/>
        <w:t xml:space="preserve">                   №9</w:t>
      </w:r>
    </w:p>
    <w:p w:rsidR="004C166A" w:rsidRPr="004C166A" w:rsidRDefault="004C166A" w:rsidP="004C166A">
      <w:pPr>
        <w:widowControl w:val="0"/>
        <w:ind w:firstLine="540"/>
        <w:rPr>
          <w:sz w:val="28"/>
          <w:szCs w:val="28"/>
        </w:rPr>
      </w:pPr>
      <w:r w:rsidRPr="004C166A">
        <w:rPr>
          <w:sz w:val="28"/>
          <w:szCs w:val="28"/>
        </w:rPr>
        <w:t xml:space="preserve">м. </w:t>
      </w:r>
      <w:proofErr w:type="spellStart"/>
      <w:r w:rsidRPr="004C166A">
        <w:rPr>
          <w:sz w:val="28"/>
          <w:szCs w:val="28"/>
        </w:rPr>
        <w:t>Дубляни</w:t>
      </w:r>
      <w:proofErr w:type="spellEnd"/>
    </w:p>
    <w:p w:rsidR="004C166A" w:rsidRPr="004C166A" w:rsidRDefault="004C166A" w:rsidP="004C166A">
      <w:pPr>
        <w:ind w:firstLine="540"/>
        <w:rPr>
          <w:sz w:val="28"/>
          <w:szCs w:val="28"/>
        </w:rPr>
      </w:pPr>
      <w:r w:rsidRPr="004C166A">
        <w:rPr>
          <w:sz w:val="28"/>
          <w:szCs w:val="28"/>
        </w:rPr>
        <w:t xml:space="preserve">Про затвердження номенклатури справ </w:t>
      </w:r>
      <w:proofErr w:type="spellStart"/>
      <w:r w:rsidRPr="004C166A">
        <w:rPr>
          <w:sz w:val="28"/>
          <w:szCs w:val="28"/>
        </w:rPr>
        <w:t>Дублянської</w:t>
      </w:r>
      <w:proofErr w:type="spellEnd"/>
      <w:r w:rsidRPr="004C166A">
        <w:rPr>
          <w:sz w:val="28"/>
          <w:szCs w:val="28"/>
        </w:rPr>
        <w:t xml:space="preserve"> міської ради  на 2017 рік</w:t>
      </w:r>
    </w:p>
    <w:p w:rsidR="004C166A" w:rsidRPr="004C166A" w:rsidRDefault="004C166A" w:rsidP="004C166A">
      <w:pPr>
        <w:shd w:val="clear" w:color="auto" w:fill="FFFFFF"/>
        <w:ind w:firstLine="540"/>
        <w:jc w:val="both"/>
        <w:textAlignment w:val="baseline"/>
        <w:rPr>
          <w:sz w:val="28"/>
          <w:szCs w:val="28"/>
        </w:rPr>
      </w:pPr>
      <w:r w:rsidRPr="004C166A">
        <w:rPr>
          <w:sz w:val="28"/>
          <w:szCs w:val="28"/>
          <w:bdr w:val="none" w:sz="0" w:space="0" w:color="auto" w:frame="1"/>
        </w:rPr>
        <w:t> </w:t>
      </w:r>
    </w:p>
    <w:p w:rsidR="004C166A" w:rsidRPr="004C166A" w:rsidRDefault="004C166A" w:rsidP="004C166A">
      <w:pPr>
        <w:ind w:firstLine="540"/>
        <w:jc w:val="both"/>
        <w:rPr>
          <w:sz w:val="28"/>
          <w:szCs w:val="28"/>
        </w:rPr>
      </w:pPr>
      <w:r w:rsidRPr="004C166A">
        <w:rPr>
          <w:sz w:val="28"/>
          <w:szCs w:val="28"/>
          <w:bdr w:val="none" w:sz="0" w:space="0" w:color="auto" w:frame="1"/>
        </w:rPr>
        <w:t xml:space="preserve">Відповідно до інструкції з діловодства в міській раді та її виконавчому комітеті та додатку до Примірної інструкції з діловодства місцевих органах виконавчої влади, затвердженої постановою Кабінету Міністрів України від 17.10.1997 р. № 1153 та заслухавши примірну номенклатуру справ, </w:t>
      </w:r>
      <w:r w:rsidRPr="004C166A">
        <w:rPr>
          <w:sz w:val="28"/>
          <w:szCs w:val="28"/>
        </w:rPr>
        <w:t xml:space="preserve">виконавчий комітет </w:t>
      </w:r>
      <w:proofErr w:type="spellStart"/>
      <w:r w:rsidRPr="004C166A">
        <w:rPr>
          <w:sz w:val="28"/>
          <w:szCs w:val="28"/>
        </w:rPr>
        <w:t>Дублянської</w:t>
      </w:r>
      <w:proofErr w:type="spellEnd"/>
      <w:r w:rsidRPr="004C166A">
        <w:rPr>
          <w:sz w:val="28"/>
          <w:szCs w:val="28"/>
        </w:rPr>
        <w:t xml:space="preserve"> міської ради</w:t>
      </w:r>
    </w:p>
    <w:p w:rsidR="004C166A" w:rsidRPr="004C166A" w:rsidRDefault="004C166A" w:rsidP="004C166A">
      <w:pPr>
        <w:ind w:firstLine="540"/>
        <w:rPr>
          <w:sz w:val="28"/>
          <w:szCs w:val="28"/>
        </w:rPr>
      </w:pPr>
      <w:r w:rsidRPr="004C166A">
        <w:rPr>
          <w:sz w:val="28"/>
          <w:szCs w:val="28"/>
          <w:lang w:val="ru-RU"/>
        </w:rPr>
        <w:t>ВИРІШИВ:</w:t>
      </w:r>
    </w:p>
    <w:p w:rsidR="004C166A" w:rsidRPr="004C166A" w:rsidRDefault="004C166A" w:rsidP="004C166A">
      <w:pPr>
        <w:ind w:firstLine="540"/>
        <w:rPr>
          <w:sz w:val="28"/>
          <w:szCs w:val="28"/>
          <w:bdr w:val="none" w:sz="0" w:space="0" w:color="auto" w:frame="1"/>
        </w:rPr>
      </w:pPr>
      <w:r w:rsidRPr="004C166A">
        <w:rPr>
          <w:sz w:val="28"/>
          <w:szCs w:val="28"/>
          <w:bdr w:val="none" w:sz="0" w:space="0" w:color="auto" w:frame="1"/>
        </w:rPr>
        <w:t xml:space="preserve">1.Затвердити номенклатуру справ </w:t>
      </w:r>
      <w:proofErr w:type="spellStart"/>
      <w:r w:rsidRPr="004C166A">
        <w:rPr>
          <w:sz w:val="28"/>
          <w:szCs w:val="28"/>
        </w:rPr>
        <w:t>Дублянської</w:t>
      </w:r>
      <w:proofErr w:type="spellEnd"/>
      <w:r w:rsidRPr="004C166A">
        <w:rPr>
          <w:sz w:val="28"/>
          <w:szCs w:val="28"/>
        </w:rPr>
        <w:t xml:space="preserve"> міської ради </w:t>
      </w:r>
      <w:r w:rsidRPr="004C166A">
        <w:rPr>
          <w:sz w:val="28"/>
          <w:szCs w:val="28"/>
          <w:bdr w:val="none" w:sz="0" w:space="0" w:color="auto" w:frame="1"/>
        </w:rPr>
        <w:t>на 2017 рік. (додається)</w:t>
      </w:r>
    </w:p>
    <w:p w:rsidR="004C166A" w:rsidRPr="004C166A" w:rsidRDefault="004C166A" w:rsidP="004C166A">
      <w:pPr>
        <w:ind w:firstLine="540"/>
        <w:jc w:val="both"/>
        <w:rPr>
          <w:sz w:val="28"/>
          <w:szCs w:val="28"/>
        </w:rPr>
      </w:pPr>
      <w:r w:rsidRPr="004C166A">
        <w:rPr>
          <w:sz w:val="28"/>
          <w:szCs w:val="28"/>
          <w:bdr w:val="none" w:sz="0" w:space="0" w:color="auto" w:frame="1"/>
        </w:rPr>
        <w:t xml:space="preserve">2. </w:t>
      </w:r>
      <w:r w:rsidRPr="004C166A">
        <w:rPr>
          <w:sz w:val="28"/>
          <w:szCs w:val="28"/>
          <w:lang w:val="ru-RU"/>
        </w:rPr>
        <w:t xml:space="preserve">Контроль за </w:t>
      </w:r>
      <w:proofErr w:type="spellStart"/>
      <w:r w:rsidRPr="004C166A">
        <w:rPr>
          <w:sz w:val="28"/>
          <w:szCs w:val="28"/>
          <w:lang w:val="ru-RU"/>
        </w:rPr>
        <w:t>виконанням</w:t>
      </w:r>
      <w:proofErr w:type="spellEnd"/>
      <w:r w:rsidRPr="004C166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4C166A">
        <w:rPr>
          <w:sz w:val="28"/>
          <w:szCs w:val="28"/>
          <w:lang w:val="ru-RU"/>
        </w:rPr>
        <w:t>р</w:t>
      </w:r>
      <w:proofErr w:type="gramEnd"/>
      <w:r w:rsidRPr="004C166A">
        <w:rPr>
          <w:sz w:val="28"/>
          <w:szCs w:val="28"/>
          <w:lang w:val="ru-RU"/>
        </w:rPr>
        <w:t>ішення</w:t>
      </w:r>
      <w:proofErr w:type="spellEnd"/>
      <w:r w:rsidRPr="004C166A">
        <w:rPr>
          <w:sz w:val="28"/>
          <w:szCs w:val="28"/>
          <w:lang w:val="ru-RU"/>
        </w:rPr>
        <w:t xml:space="preserve"> </w:t>
      </w:r>
      <w:proofErr w:type="spellStart"/>
      <w:r w:rsidRPr="004C166A">
        <w:rPr>
          <w:sz w:val="28"/>
          <w:szCs w:val="28"/>
          <w:lang w:val="ru-RU"/>
        </w:rPr>
        <w:t>покласти</w:t>
      </w:r>
      <w:proofErr w:type="spellEnd"/>
      <w:r w:rsidRPr="004C166A">
        <w:rPr>
          <w:sz w:val="28"/>
          <w:szCs w:val="28"/>
          <w:lang w:val="ru-RU"/>
        </w:rPr>
        <w:t xml:space="preserve"> на </w:t>
      </w:r>
      <w:r w:rsidRPr="004C166A">
        <w:rPr>
          <w:sz w:val="28"/>
          <w:szCs w:val="28"/>
        </w:rPr>
        <w:t xml:space="preserve">керуючого справами виконкому </w:t>
      </w:r>
      <w:proofErr w:type="spellStart"/>
      <w:r w:rsidRPr="004C166A">
        <w:rPr>
          <w:sz w:val="28"/>
          <w:szCs w:val="28"/>
        </w:rPr>
        <w:t>Скробача</w:t>
      </w:r>
      <w:proofErr w:type="spellEnd"/>
      <w:r w:rsidRPr="004C166A">
        <w:rPr>
          <w:sz w:val="28"/>
          <w:szCs w:val="28"/>
        </w:rPr>
        <w:t xml:space="preserve"> В.І. та діловода ради Олійник М.В.</w:t>
      </w: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</w:p>
    <w:p w:rsidR="004C166A" w:rsidRPr="004C166A" w:rsidRDefault="004C166A" w:rsidP="004C166A">
      <w:pPr>
        <w:widowControl w:val="0"/>
        <w:ind w:firstLine="540"/>
        <w:jc w:val="center"/>
        <w:rPr>
          <w:sz w:val="28"/>
          <w:szCs w:val="28"/>
        </w:rPr>
      </w:pPr>
      <w:proofErr w:type="spellStart"/>
      <w:r w:rsidRPr="004C166A">
        <w:rPr>
          <w:sz w:val="28"/>
          <w:szCs w:val="28"/>
          <w:lang w:val="ru-RU"/>
        </w:rPr>
        <w:t>Міський</w:t>
      </w:r>
      <w:proofErr w:type="spellEnd"/>
      <w:r w:rsidRPr="004C166A">
        <w:rPr>
          <w:sz w:val="28"/>
          <w:szCs w:val="28"/>
          <w:lang w:val="ru-RU"/>
        </w:rPr>
        <w:t xml:space="preserve"> голова</w:t>
      </w:r>
      <w:r w:rsidRPr="004C166A">
        <w:rPr>
          <w:sz w:val="28"/>
          <w:szCs w:val="28"/>
          <w:lang w:val="ru-RU"/>
        </w:rPr>
        <w:tab/>
      </w:r>
      <w:r w:rsidRPr="004C166A">
        <w:rPr>
          <w:sz w:val="28"/>
          <w:szCs w:val="28"/>
          <w:lang w:val="ru-RU"/>
        </w:rPr>
        <w:tab/>
      </w:r>
      <w:r w:rsidRPr="004C166A">
        <w:rPr>
          <w:sz w:val="28"/>
          <w:szCs w:val="28"/>
          <w:lang w:val="ru-RU"/>
        </w:rPr>
        <w:tab/>
        <w:t xml:space="preserve">        </w:t>
      </w:r>
      <w:proofErr w:type="spellStart"/>
      <w:r w:rsidRPr="004C166A">
        <w:rPr>
          <w:sz w:val="28"/>
          <w:szCs w:val="28"/>
          <w:lang w:val="ru-RU"/>
        </w:rPr>
        <w:t>В.Ю.Попович</w:t>
      </w:r>
      <w:proofErr w:type="spellEnd"/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C166A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C166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A5" w:rsidRDefault="00B958A5">
      <w:r>
        <w:separator/>
      </w:r>
    </w:p>
  </w:endnote>
  <w:endnote w:type="continuationSeparator" w:id="0">
    <w:p w:rsidR="00B958A5" w:rsidRDefault="00B9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A5" w:rsidRDefault="00B958A5">
      <w:r>
        <w:separator/>
      </w:r>
    </w:p>
  </w:footnote>
  <w:footnote w:type="continuationSeparator" w:id="0">
    <w:p w:rsidR="00B958A5" w:rsidRDefault="00B95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66A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958A5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383A2-84C6-4F7D-91B7-98ED5B66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2024-03-12T07:52:00Z</dcterms:modified>
</cp:coreProperties>
</file>