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8EA" w:rsidRPr="004C18EA" w:rsidRDefault="004C18EA" w:rsidP="004C18EA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8EA" w:rsidRPr="004C18EA" w:rsidRDefault="004C18EA" w:rsidP="004C18EA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4C18EA">
        <w:rPr>
          <w:b/>
          <w:sz w:val="26"/>
          <w:szCs w:val="26"/>
          <w:lang w:val="ru-RU"/>
        </w:rPr>
        <w:t>УКРАЇНА</w:t>
      </w:r>
    </w:p>
    <w:p w:rsidR="004C18EA" w:rsidRPr="004C18EA" w:rsidRDefault="004C18EA" w:rsidP="004C18EA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4C18EA">
        <w:rPr>
          <w:b/>
          <w:bCs/>
          <w:kern w:val="36"/>
          <w:sz w:val="26"/>
          <w:szCs w:val="26"/>
        </w:rPr>
        <w:t>ДУБЛЯНСЬКА МІСЬКА РАДА</w:t>
      </w:r>
    </w:p>
    <w:p w:rsidR="004C18EA" w:rsidRPr="004C18EA" w:rsidRDefault="004C18EA" w:rsidP="004C18EA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4C18EA">
        <w:rPr>
          <w:bCs/>
          <w:sz w:val="26"/>
          <w:szCs w:val="26"/>
        </w:rPr>
        <w:t>ЖОВКІВСЬКИЙ РАЙОН  ЛЬВІВСЬКА ОБЛАСТЬ</w:t>
      </w:r>
    </w:p>
    <w:p w:rsidR="004C18EA" w:rsidRPr="004C18EA" w:rsidRDefault="004C18EA" w:rsidP="004C18EA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4C18EA">
        <w:rPr>
          <w:b/>
          <w:bCs/>
          <w:kern w:val="36"/>
          <w:sz w:val="26"/>
          <w:szCs w:val="26"/>
        </w:rPr>
        <w:t>ВИКОНАВЧИЙ КОМІТЕТ</w:t>
      </w:r>
    </w:p>
    <w:p w:rsidR="004C18EA" w:rsidRPr="004C18EA" w:rsidRDefault="004C18EA" w:rsidP="004C18EA">
      <w:pPr>
        <w:widowControl w:val="0"/>
        <w:ind w:firstLine="540"/>
        <w:rPr>
          <w:sz w:val="26"/>
          <w:szCs w:val="26"/>
        </w:rPr>
      </w:pPr>
    </w:p>
    <w:p w:rsidR="004C18EA" w:rsidRPr="004C18EA" w:rsidRDefault="004C18EA" w:rsidP="004C18EA">
      <w:pPr>
        <w:widowControl w:val="0"/>
        <w:ind w:firstLine="540"/>
        <w:jc w:val="center"/>
        <w:rPr>
          <w:b/>
          <w:sz w:val="26"/>
          <w:szCs w:val="26"/>
        </w:rPr>
      </w:pPr>
      <w:r w:rsidRPr="004C18EA">
        <w:rPr>
          <w:b/>
          <w:sz w:val="26"/>
          <w:szCs w:val="26"/>
        </w:rPr>
        <w:t xml:space="preserve">РІШЕННЯ </w:t>
      </w:r>
    </w:p>
    <w:p w:rsidR="004C18EA" w:rsidRPr="004C18EA" w:rsidRDefault="004C18EA" w:rsidP="004C18EA">
      <w:pPr>
        <w:widowControl w:val="0"/>
        <w:ind w:firstLine="540"/>
        <w:jc w:val="center"/>
        <w:rPr>
          <w:b/>
          <w:sz w:val="26"/>
          <w:szCs w:val="26"/>
        </w:rPr>
      </w:pPr>
    </w:p>
    <w:p w:rsidR="004C18EA" w:rsidRPr="004C18EA" w:rsidRDefault="004C18EA" w:rsidP="004C18EA">
      <w:pPr>
        <w:widowControl w:val="0"/>
        <w:ind w:firstLine="540"/>
        <w:rPr>
          <w:sz w:val="26"/>
          <w:szCs w:val="26"/>
        </w:rPr>
      </w:pPr>
      <w:r w:rsidRPr="004C18EA">
        <w:rPr>
          <w:sz w:val="26"/>
          <w:szCs w:val="26"/>
        </w:rPr>
        <w:t>від 04 травня 2017 р.</w:t>
      </w:r>
      <w:r w:rsidRPr="004C18EA">
        <w:rPr>
          <w:sz w:val="26"/>
          <w:szCs w:val="26"/>
        </w:rPr>
        <w:tab/>
      </w:r>
      <w:r w:rsidRPr="004C18EA">
        <w:rPr>
          <w:sz w:val="26"/>
          <w:szCs w:val="26"/>
        </w:rPr>
        <w:tab/>
      </w:r>
      <w:r w:rsidRPr="004C18EA">
        <w:rPr>
          <w:sz w:val="26"/>
          <w:szCs w:val="26"/>
        </w:rPr>
        <w:tab/>
      </w:r>
      <w:r w:rsidRPr="004C18EA">
        <w:rPr>
          <w:sz w:val="26"/>
          <w:szCs w:val="26"/>
        </w:rPr>
        <w:tab/>
      </w:r>
      <w:r w:rsidRPr="004C18EA">
        <w:rPr>
          <w:sz w:val="26"/>
          <w:szCs w:val="26"/>
        </w:rPr>
        <w:tab/>
      </w:r>
      <w:r w:rsidRPr="004C18EA">
        <w:rPr>
          <w:sz w:val="26"/>
          <w:szCs w:val="26"/>
        </w:rPr>
        <w:tab/>
      </w:r>
      <w:r w:rsidRPr="004C18EA">
        <w:rPr>
          <w:sz w:val="26"/>
          <w:szCs w:val="26"/>
        </w:rPr>
        <w:tab/>
      </w:r>
      <w:r w:rsidRPr="004C18EA">
        <w:rPr>
          <w:sz w:val="26"/>
          <w:szCs w:val="26"/>
        </w:rPr>
        <w:tab/>
        <w:t>№39</w:t>
      </w:r>
    </w:p>
    <w:p w:rsidR="004C18EA" w:rsidRPr="004C18EA" w:rsidRDefault="004C18EA" w:rsidP="004C18EA">
      <w:pPr>
        <w:widowControl w:val="0"/>
        <w:ind w:firstLine="540"/>
        <w:rPr>
          <w:sz w:val="26"/>
          <w:szCs w:val="26"/>
        </w:rPr>
      </w:pPr>
      <w:r w:rsidRPr="004C18EA">
        <w:rPr>
          <w:sz w:val="26"/>
          <w:szCs w:val="26"/>
        </w:rPr>
        <w:t xml:space="preserve">м. </w:t>
      </w:r>
      <w:proofErr w:type="spellStart"/>
      <w:r w:rsidRPr="004C18EA">
        <w:rPr>
          <w:sz w:val="26"/>
          <w:szCs w:val="26"/>
        </w:rPr>
        <w:t>Дубляни</w:t>
      </w:r>
      <w:proofErr w:type="spellEnd"/>
    </w:p>
    <w:p w:rsidR="004C18EA" w:rsidRPr="004C18EA" w:rsidRDefault="004C18EA" w:rsidP="004C18EA">
      <w:pPr>
        <w:ind w:firstLine="540"/>
        <w:jc w:val="both"/>
        <w:rPr>
          <w:sz w:val="26"/>
          <w:szCs w:val="26"/>
        </w:rPr>
      </w:pPr>
      <w:r w:rsidRPr="004C18EA">
        <w:rPr>
          <w:sz w:val="26"/>
          <w:szCs w:val="26"/>
        </w:rPr>
        <w:t xml:space="preserve">Про надання одноразової матеріальної допомоги мешканцю </w:t>
      </w:r>
      <w:proofErr w:type="spellStart"/>
      <w:r w:rsidRPr="004C18EA">
        <w:rPr>
          <w:sz w:val="26"/>
          <w:szCs w:val="26"/>
        </w:rPr>
        <w:t>м.Дубляни</w:t>
      </w:r>
      <w:proofErr w:type="spellEnd"/>
      <w:r w:rsidRPr="004C18EA">
        <w:rPr>
          <w:sz w:val="26"/>
          <w:szCs w:val="26"/>
        </w:rPr>
        <w:t xml:space="preserve">, </w:t>
      </w:r>
      <w:proofErr w:type="spellStart"/>
      <w:r w:rsidRPr="004C18EA">
        <w:rPr>
          <w:sz w:val="26"/>
          <w:szCs w:val="26"/>
        </w:rPr>
        <w:t>гр.Лукащук</w:t>
      </w:r>
      <w:proofErr w:type="spellEnd"/>
      <w:r w:rsidRPr="004C18EA">
        <w:rPr>
          <w:sz w:val="26"/>
          <w:szCs w:val="26"/>
        </w:rPr>
        <w:t xml:space="preserve"> Назару Володимировичу</w:t>
      </w:r>
    </w:p>
    <w:p w:rsidR="004C18EA" w:rsidRPr="004C18EA" w:rsidRDefault="004C18EA" w:rsidP="004C18EA">
      <w:pPr>
        <w:ind w:firstLine="540"/>
        <w:jc w:val="both"/>
        <w:rPr>
          <w:sz w:val="26"/>
          <w:szCs w:val="26"/>
          <w:u w:val="single"/>
        </w:rPr>
      </w:pPr>
    </w:p>
    <w:p w:rsidR="004C18EA" w:rsidRPr="004C18EA" w:rsidRDefault="004C18EA" w:rsidP="004C18EA">
      <w:pPr>
        <w:ind w:firstLine="540"/>
        <w:jc w:val="both"/>
        <w:rPr>
          <w:sz w:val="26"/>
          <w:szCs w:val="26"/>
        </w:rPr>
      </w:pPr>
      <w:r w:rsidRPr="004C18EA">
        <w:rPr>
          <w:sz w:val="26"/>
          <w:szCs w:val="26"/>
        </w:rPr>
        <w:t xml:space="preserve">Відповідно до Розділу 1 Комплексної програми соціальної підтримки учасників антитерористичної операції та членів їх сімей в </w:t>
      </w:r>
      <w:proofErr w:type="spellStart"/>
      <w:r w:rsidRPr="004C18EA">
        <w:rPr>
          <w:sz w:val="26"/>
          <w:szCs w:val="26"/>
        </w:rPr>
        <w:t>м.Дубляни</w:t>
      </w:r>
      <w:proofErr w:type="spellEnd"/>
      <w:r w:rsidRPr="004C18EA">
        <w:rPr>
          <w:sz w:val="26"/>
          <w:szCs w:val="26"/>
        </w:rPr>
        <w:t xml:space="preserve"> на 2017-2018 роки, враховуючи те, що гр. </w:t>
      </w:r>
      <w:proofErr w:type="spellStart"/>
      <w:r w:rsidRPr="004C18EA">
        <w:rPr>
          <w:sz w:val="26"/>
          <w:szCs w:val="26"/>
        </w:rPr>
        <w:t>Лукащуком</w:t>
      </w:r>
      <w:proofErr w:type="spellEnd"/>
      <w:r w:rsidRPr="004C18EA">
        <w:rPr>
          <w:sz w:val="26"/>
          <w:szCs w:val="26"/>
        </w:rPr>
        <w:t xml:space="preserve"> Назаром Володимировичем укладено контракт про проходження військової служби у Збройних силах України на посадах осіб рядового складу від ***** року, керуючись ст. 34 Закону України </w:t>
      </w:r>
      <w:proofErr w:type="spellStart"/>
      <w:r w:rsidRPr="004C18EA">
        <w:rPr>
          <w:sz w:val="26"/>
          <w:szCs w:val="26"/>
        </w:rPr>
        <w:t>„Про</w:t>
      </w:r>
      <w:proofErr w:type="spellEnd"/>
      <w:r w:rsidRPr="004C18EA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4C18EA">
        <w:rPr>
          <w:sz w:val="26"/>
          <w:szCs w:val="26"/>
        </w:rPr>
        <w:t>Дублянської</w:t>
      </w:r>
      <w:proofErr w:type="spellEnd"/>
      <w:r w:rsidRPr="004C18EA">
        <w:rPr>
          <w:sz w:val="26"/>
          <w:szCs w:val="26"/>
        </w:rPr>
        <w:t xml:space="preserve"> міської ради</w:t>
      </w:r>
    </w:p>
    <w:p w:rsidR="004C18EA" w:rsidRPr="004C18EA" w:rsidRDefault="004C18EA" w:rsidP="004C18EA">
      <w:pPr>
        <w:ind w:firstLine="540"/>
        <w:jc w:val="both"/>
        <w:rPr>
          <w:sz w:val="26"/>
          <w:szCs w:val="26"/>
        </w:rPr>
      </w:pPr>
      <w:r w:rsidRPr="004C18EA">
        <w:rPr>
          <w:sz w:val="26"/>
          <w:szCs w:val="26"/>
        </w:rPr>
        <w:t>ВИРІШИВ:</w:t>
      </w:r>
    </w:p>
    <w:p w:rsidR="004C18EA" w:rsidRPr="004C18EA" w:rsidRDefault="004C18EA" w:rsidP="004C18EA">
      <w:pPr>
        <w:ind w:firstLine="540"/>
        <w:jc w:val="both"/>
        <w:rPr>
          <w:sz w:val="26"/>
          <w:szCs w:val="26"/>
        </w:rPr>
      </w:pPr>
      <w:r w:rsidRPr="004C18EA">
        <w:rPr>
          <w:sz w:val="26"/>
          <w:szCs w:val="26"/>
        </w:rPr>
        <w:t xml:space="preserve">1.Надати гр. </w:t>
      </w:r>
      <w:proofErr w:type="spellStart"/>
      <w:r w:rsidRPr="004C18EA">
        <w:rPr>
          <w:sz w:val="26"/>
          <w:szCs w:val="26"/>
        </w:rPr>
        <w:t>Лукащуку</w:t>
      </w:r>
      <w:proofErr w:type="spellEnd"/>
      <w:r w:rsidRPr="004C18EA">
        <w:rPr>
          <w:sz w:val="26"/>
          <w:szCs w:val="26"/>
        </w:rPr>
        <w:t xml:space="preserve"> Назару Володимировичу , який мешкає за адресою: </w:t>
      </w:r>
      <w:proofErr w:type="spellStart"/>
      <w:r w:rsidRPr="004C18EA">
        <w:rPr>
          <w:sz w:val="26"/>
          <w:szCs w:val="26"/>
        </w:rPr>
        <w:t>м.Дубляни</w:t>
      </w:r>
      <w:proofErr w:type="spellEnd"/>
      <w:r w:rsidRPr="004C18EA">
        <w:rPr>
          <w:sz w:val="26"/>
          <w:szCs w:val="26"/>
        </w:rPr>
        <w:t xml:space="preserve">, вул.***, буд. **/***, одноразову матеріальну допомогу у зв’язку із укладенням контракту про проходження військової служби у Збройних силах України на посадах осіб рядового складу від **** року у розмірі 3 000 (три тисячі) гривень із загального фонду  </w:t>
      </w:r>
      <w:proofErr w:type="spellStart"/>
      <w:r w:rsidRPr="004C18EA">
        <w:rPr>
          <w:sz w:val="26"/>
          <w:szCs w:val="26"/>
        </w:rPr>
        <w:t>Дублянської</w:t>
      </w:r>
      <w:proofErr w:type="spellEnd"/>
      <w:r w:rsidRPr="004C18EA">
        <w:rPr>
          <w:sz w:val="26"/>
          <w:szCs w:val="26"/>
        </w:rPr>
        <w:t xml:space="preserve"> міської ради.</w:t>
      </w:r>
    </w:p>
    <w:p w:rsidR="004C18EA" w:rsidRPr="004C18EA" w:rsidRDefault="004C18EA" w:rsidP="004C18EA">
      <w:pPr>
        <w:widowControl w:val="0"/>
        <w:ind w:firstLine="540"/>
        <w:jc w:val="both"/>
        <w:rPr>
          <w:sz w:val="26"/>
          <w:szCs w:val="26"/>
        </w:rPr>
      </w:pPr>
      <w:r w:rsidRPr="004C18EA">
        <w:rPr>
          <w:sz w:val="26"/>
          <w:szCs w:val="26"/>
        </w:rPr>
        <w:t xml:space="preserve">2. Контроль за виконанням рішення покласти на головного бухгалтера ради </w:t>
      </w:r>
      <w:proofErr w:type="spellStart"/>
      <w:r w:rsidRPr="004C18EA">
        <w:rPr>
          <w:sz w:val="26"/>
          <w:szCs w:val="26"/>
        </w:rPr>
        <w:t>Падюку</w:t>
      </w:r>
      <w:proofErr w:type="spellEnd"/>
      <w:r w:rsidRPr="004C18EA">
        <w:rPr>
          <w:sz w:val="26"/>
          <w:szCs w:val="26"/>
        </w:rPr>
        <w:t xml:space="preserve"> О.В.</w:t>
      </w:r>
    </w:p>
    <w:p w:rsidR="004C18EA" w:rsidRPr="004C18EA" w:rsidRDefault="004C18EA" w:rsidP="004C18EA">
      <w:pPr>
        <w:ind w:firstLine="540"/>
        <w:jc w:val="center"/>
        <w:rPr>
          <w:sz w:val="28"/>
          <w:szCs w:val="28"/>
        </w:rPr>
      </w:pPr>
    </w:p>
    <w:p w:rsidR="004C18EA" w:rsidRPr="004C18EA" w:rsidRDefault="004C18EA" w:rsidP="004C18EA">
      <w:pPr>
        <w:rPr>
          <w:sz w:val="28"/>
          <w:szCs w:val="28"/>
        </w:rPr>
      </w:pPr>
    </w:p>
    <w:p w:rsidR="004C18EA" w:rsidRPr="004C18EA" w:rsidRDefault="004C18EA" w:rsidP="004C18EA">
      <w:pPr>
        <w:widowControl w:val="0"/>
        <w:ind w:left="2124" w:firstLine="708"/>
        <w:rPr>
          <w:b/>
          <w:sz w:val="28"/>
          <w:szCs w:val="28"/>
        </w:rPr>
      </w:pPr>
      <w:proofErr w:type="spellStart"/>
      <w:r w:rsidRPr="004C18EA">
        <w:rPr>
          <w:sz w:val="28"/>
          <w:szCs w:val="28"/>
          <w:lang w:val="ru-RU"/>
        </w:rPr>
        <w:t>Міський</w:t>
      </w:r>
      <w:proofErr w:type="spellEnd"/>
      <w:r w:rsidRPr="004C18EA">
        <w:rPr>
          <w:sz w:val="28"/>
          <w:szCs w:val="28"/>
          <w:lang w:val="ru-RU"/>
        </w:rPr>
        <w:t xml:space="preserve"> голова</w:t>
      </w:r>
      <w:r w:rsidRPr="004C18EA">
        <w:rPr>
          <w:sz w:val="28"/>
          <w:szCs w:val="28"/>
          <w:lang w:val="ru-RU"/>
        </w:rPr>
        <w:tab/>
      </w:r>
      <w:r w:rsidRPr="004C18EA">
        <w:rPr>
          <w:sz w:val="28"/>
          <w:szCs w:val="28"/>
          <w:lang w:val="ru-RU"/>
        </w:rPr>
        <w:tab/>
      </w:r>
      <w:r w:rsidRPr="004C18EA">
        <w:rPr>
          <w:sz w:val="28"/>
          <w:szCs w:val="28"/>
          <w:lang w:val="ru-RU"/>
        </w:rPr>
        <w:tab/>
      </w:r>
      <w:r w:rsidRPr="004C18EA">
        <w:rPr>
          <w:sz w:val="28"/>
          <w:szCs w:val="28"/>
          <w:lang w:val="ru-RU"/>
        </w:rPr>
        <w:tab/>
        <w:t>В. Ю. Попович</w:t>
      </w:r>
    </w:p>
    <w:p w:rsidR="004C18EA" w:rsidRPr="004C18EA" w:rsidRDefault="004C18EA" w:rsidP="004C18EA">
      <w:pPr>
        <w:widowControl w:val="0"/>
        <w:ind w:left="2124" w:firstLine="708"/>
        <w:rPr>
          <w:b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4C18EA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C18EA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89B" w:rsidRDefault="0006589B">
      <w:r>
        <w:separator/>
      </w:r>
    </w:p>
  </w:endnote>
  <w:endnote w:type="continuationSeparator" w:id="0">
    <w:p w:rsidR="0006589B" w:rsidRDefault="00065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89B" w:rsidRDefault="0006589B">
      <w:r>
        <w:separator/>
      </w:r>
    </w:p>
  </w:footnote>
  <w:footnote w:type="continuationSeparator" w:id="0">
    <w:p w:rsidR="0006589B" w:rsidRDefault="000658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6589B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18EA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4C18E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4C18E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4C18E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4C18E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42CC7-C6EC-4610-97F0-856FE8C40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2024-03-12T12:47:00Z</dcterms:modified>
</cp:coreProperties>
</file>