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701" w:rsidRPr="00DC5701" w:rsidRDefault="00DC5701" w:rsidP="00DC5701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DC5701">
        <w:rPr>
          <w:noProof/>
          <w:sz w:val="28"/>
          <w:szCs w:val="28"/>
          <w:lang w:val="ru-RU"/>
        </w:rPr>
        <w:drawing>
          <wp:inline distT="0" distB="0" distL="0" distR="0" wp14:anchorId="35A45106" wp14:editId="7BC51D0E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701" w:rsidRPr="00DC5701" w:rsidRDefault="00DC5701" w:rsidP="00DC570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C5701">
        <w:rPr>
          <w:b/>
          <w:sz w:val="28"/>
          <w:szCs w:val="28"/>
          <w:lang w:val="ru-RU"/>
        </w:rPr>
        <w:t>УКРАЇНА</w:t>
      </w:r>
    </w:p>
    <w:p w:rsidR="00DC5701" w:rsidRPr="00DC5701" w:rsidRDefault="00DC5701" w:rsidP="00DC570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C5701">
        <w:rPr>
          <w:b/>
          <w:bCs/>
          <w:kern w:val="32"/>
          <w:sz w:val="28"/>
          <w:szCs w:val="28"/>
        </w:rPr>
        <w:t>ДУБЛЯНСЬКА МІСЬКА РАДА</w:t>
      </w:r>
    </w:p>
    <w:p w:rsidR="00DC5701" w:rsidRPr="00DC5701" w:rsidRDefault="00DC5701" w:rsidP="00DC5701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C5701">
        <w:rPr>
          <w:bCs/>
          <w:sz w:val="28"/>
          <w:szCs w:val="28"/>
        </w:rPr>
        <w:t>ЖОВКІВСЬКИЙ РАЙОН  ЛЬВІВСЬКА ОБЛАСТЬ</w:t>
      </w:r>
    </w:p>
    <w:p w:rsidR="00DC5701" w:rsidRPr="00DC5701" w:rsidRDefault="00DC5701" w:rsidP="00DC5701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C5701">
        <w:rPr>
          <w:b/>
          <w:bCs/>
          <w:kern w:val="32"/>
          <w:sz w:val="28"/>
          <w:szCs w:val="28"/>
        </w:rPr>
        <w:t>ВИКОНАВЧИЙ КОМІТЕТ</w:t>
      </w:r>
    </w:p>
    <w:p w:rsidR="00DC5701" w:rsidRPr="00DC5701" w:rsidRDefault="00DC5701" w:rsidP="00DC5701">
      <w:pPr>
        <w:widowControl w:val="0"/>
        <w:ind w:firstLine="540"/>
        <w:rPr>
          <w:sz w:val="28"/>
          <w:szCs w:val="28"/>
          <w:lang w:val="ru-RU"/>
        </w:rPr>
      </w:pPr>
    </w:p>
    <w:p w:rsidR="00DC5701" w:rsidRPr="00DC5701" w:rsidRDefault="00DC5701" w:rsidP="00DC570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DC5701">
        <w:rPr>
          <w:b/>
          <w:sz w:val="28"/>
          <w:szCs w:val="28"/>
          <w:lang w:val="ru-RU"/>
        </w:rPr>
        <w:t>Р</w:t>
      </w:r>
      <w:proofErr w:type="gramEnd"/>
      <w:r w:rsidRPr="00DC5701">
        <w:rPr>
          <w:b/>
          <w:sz w:val="28"/>
          <w:szCs w:val="28"/>
          <w:lang w:val="ru-RU"/>
        </w:rPr>
        <w:t>ІШЕННЯ</w:t>
      </w:r>
    </w:p>
    <w:p w:rsidR="00DC5701" w:rsidRPr="00DC5701" w:rsidRDefault="00DC5701" w:rsidP="00DC5701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DC5701" w:rsidRPr="00DC5701" w:rsidRDefault="00DC5701" w:rsidP="00DC5701">
      <w:pPr>
        <w:widowControl w:val="0"/>
        <w:ind w:firstLine="540"/>
        <w:rPr>
          <w:sz w:val="28"/>
          <w:szCs w:val="28"/>
        </w:rPr>
      </w:pPr>
      <w:proofErr w:type="spellStart"/>
      <w:r w:rsidRPr="00DC5701">
        <w:rPr>
          <w:sz w:val="28"/>
          <w:szCs w:val="28"/>
          <w:lang w:val="ru-RU"/>
        </w:rPr>
        <w:t>Від</w:t>
      </w:r>
      <w:proofErr w:type="spellEnd"/>
      <w:r w:rsidRPr="00DC5701">
        <w:rPr>
          <w:sz w:val="28"/>
          <w:szCs w:val="28"/>
          <w:lang w:val="ru-RU"/>
        </w:rPr>
        <w:t xml:space="preserve"> </w:t>
      </w:r>
      <w:r w:rsidRPr="00DC5701">
        <w:rPr>
          <w:sz w:val="28"/>
          <w:szCs w:val="28"/>
        </w:rPr>
        <w:t>01 червня</w:t>
      </w:r>
      <w:r w:rsidRPr="00DC5701">
        <w:rPr>
          <w:sz w:val="28"/>
          <w:szCs w:val="28"/>
          <w:lang w:val="ru-RU"/>
        </w:rPr>
        <w:t xml:space="preserve"> 201</w:t>
      </w:r>
      <w:r w:rsidRPr="00DC5701">
        <w:rPr>
          <w:sz w:val="28"/>
          <w:szCs w:val="28"/>
        </w:rPr>
        <w:t>7</w:t>
      </w:r>
      <w:r w:rsidRPr="00DC5701">
        <w:rPr>
          <w:sz w:val="28"/>
          <w:szCs w:val="28"/>
          <w:lang w:val="ru-RU"/>
        </w:rPr>
        <w:t xml:space="preserve"> р.</w:t>
      </w:r>
      <w:r w:rsidRPr="00DC5701">
        <w:rPr>
          <w:sz w:val="28"/>
          <w:szCs w:val="28"/>
          <w:lang w:val="ru-RU"/>
        </w:rPr>
        <w:tab/>
      </w:r>
      <w:r w:rsidRPr="00DC5701">
        <w:rPr>
          <w:sz w:val="28"/>
          <w:szCs w:val="28"/>
          <w:lang w:val="ru-RU"/>
        </w:rPr>
        <w:tab/>
      </w:r>
      <w:r w:rsidRPr="00DC5701">
        <w:rPr>
          <w:sz w:val="28"/>
          <w:szCs w:val="28"/>
          <w:lang w:val="ru-RU"/>
        </w:rPr>
        <w:tab/>
      </w:r>
      <w:r w:rsidRPr="00DC5701">
        <w:rPr>
          <w:sz w:val="28"/>
          <w:szCs w:val="28"/>
          <w:lang w:val="ru-RU"/>
        </w:rPr>
        <w:tab/>
      </w:r>
      <w:r w:rsidRPr="00DC5701">
        <w:rPr>
          <w:sz w:val="28"/>
          <w:szCs w:val="28"/>
          <w:lang w:val="ru-RU"/>
        </w:rPr>
        <w:tab/>
      </w:r>
      <w:r w:rsidRPr="00DC5701">
        <w:rPr>
          <w:sz w:val="28"/>
          <w:szCs w:val="28"/>
          <w:lang w:val="ru-RU"/>
        </w:rPr>
        <w:tab/>
        <w:t xml:space="preserve">                   №50</w:t>
      </w:r>
    </w:p>
    <w:p w:rsidR="00DC5701" w:rsidRPr="00DC5701" w:rsidRDefault="00DC5701" w:rsidP="00DC5701">
      <w:pPr>
        <w:widowControl w:val="0"/>
        <w:ind w:firstLine="540"/>
        <w:rPr>
          <w:sz w:val="28"/>
          <w:szCs w:val="28"/>
          <w:lang w:val="ru-RU"/>
        </w:rPr>
      </w:pPr>
      <w:r w:rsidRPr="00DC5701">
        <w:rPr>
          <w:sz w:val="28"/>
          <w:szCs w:val="28"/>
          <w:lang w:val="ru-RU"/>
        </w:rPr>
        <w:t xml:space="preserve">м. </w:t>
      </w:r>
      <w:proofErr w:type="spellStart"/>
      <w:r w:rsidRPr="00DC5701">
        <w:rPr>
          <w:sz w:val="28"/>
          <w:szCs w:val="28"/>
          <w:lang w:val="ru-RU"/>
        </w:rPr>
        <w:t>Дубляни</w:t>
      </w:r>
      <w:proofErr w:type="spellEnd"/>
    </w:p>
    <w:p w:rsidR="00DC5701" w:rsidRPr="00DC5701" w:rsidRDefault="00DC5701" w:rsidP="00DC5701">
      <w:pPr>
        <w:ind w:firstLine="540"/>
        <w:jc w:val="both"/>
        <w:rPr>
          <w:sz w:val="28"/>
          <w:szCs w:val="28"/>
        </w:rPr>
      </w:pPr>
      <w:r w:rsidRPr="00DC5701">
        <w:rPr>
          <w:sz w:val="28"/>
          <w:szCs w:val="28"/>
        </w:rPr>
        <w:t>Про затвердження зведеного кошторисного</w:t>
      </w:r>
    </w:p>
    <w:p w:rsidR="00DC5701" w:rsidRPr="00DC5701" w:rsidRDefault="00DC5701" w:rsidP="00DC5701">
      <w:pPr>
        <w:ind w:firstLine="540"/>
        <w:jc w:val="both"/>
        <w:rPr>
          <w:sz w:val="28"/>
          <w:szCs w:val="28"/>
        </w:rPr>
      </w:pPr>
      <w:r w:rsidRPr="00DC5701">
        <w:rPr>
          <w:sz w:val="28"/>
          <w:szCs w:val="28"/>
        </w:rPr>
        <w:t>розрахунку</w:t>
      </w:r>
    </w:p>
    <w:p w:rsidR="00DC5701" w:rsidRPr="00DC5701" w:rsidRDefault="00DC5701" w:rsidP="00DC5701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DC5701" w:rsidRPr="00DC5701" w:rsidRDefault="00DC5701" w:rsidP="00DC57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textAlignment w:val="baseline"/>
        <w:rPr>
          <w:sz w:val="28"/>
          <w:szCs w:val="28"/>
        </w:rPr>
      </w:pPr>
      <w:r w:rsidRPr="00DC5701">
        <w:rPr>
          <w:sz w:val="28"/>
          <w:szCs w:val="28"/>
        </w:rPr>
        <w:t xml:space="preserve">Керуючись ст.33 Закону України «Про місцеве самоврядування в Україні», виконавчий комітет </w:t>
      </w:r>
      <w:proofErr w:type="spellStart"/>
      <w:r w:rsidRPr="00DC5701">
        <w:rPr>
          <w:sz w:val="28"/>
          <w:szCs w:val="28"/>
        </w:rPr>
        <w:t>Дублянської</w:t>
      </w:r>
      <w:proofErr w:type="spellEnd"/>
      <w:r w:rsidRPr="00DC5701">
        <w:rPr>
          <w:sz w:val="28"/>
          <w:szCs w:val="28"/>
        </w:rPr>
        <w:t xml:space="preserve"> міської ради</w:t>
      </w:r>
    </w:p>
    <w:p w:rsidR="00DC5701" w:rsidRPr="00DC5701" w:rsidRDefault="00DC5701" w:rsidP="00DC5701">
      <w:pPr>
        <w:shd w:val="clear" w:color="auto" w:fill="FFFFFF"/>
        <w:ind w:firstLine="540"/>
        <w:jc w:val="both"/>
        <w:rPr>
          <w:sz w:val="28"/>
          <w:szCs w:val="28"/>
        </w:rPr>
      </w:pPr>
      <w:r w:rsidRPr="00DC5701">
        <w:rPr>
          <w:sz w:val="28"/>
          <w:szCs w:val="28"/>
        </w:rPr>
        <w:t>ВИРІШИВ:</w:t>
      </w:r>
    </w:p>
    <w:p w:rsidR="00DC5701" w:rsidRPr="00DC5701" w:rsidRDefault="00DC5701" w:rsidP="00DC5701">
      <w:pPr>
        <w:ind w:firstLine="540"/>
        <w:jc w:val="both"/>
        <w:rPr>
          <w:sz w:val="28"/>
          <w:szCs w:val="28"/>
        </w:rPr>
      </w:pPr>
      <w:r w:rsidRPr="00DC5701">
        <w:rPr>
          <w:sz w:val="28"/>
          <w:szCs w:val="28"/>
        </w:rPr>
        <w:t xml:space="preserve">1.Затвердити зведений кошторисний розрахунок на капітальний ремонт покрівлі даху над житловими квартирами у житловому будинку по </w:t>
      </w:r>
      <w:proofErr w:type="spellStart"/>
      <w:r w:rsidRPr="00DC5701">
        <w:rPr>
          <w:sz w:val="28"/>
          <w:szCs w:val="28"/>
        </w:rPr>
        <w:t>вул.Шевченка</w:t>
      </w:r>
      <w:proofErr w:type="spellEnd"/>
      <w:r w:rsidRPr="00DC5701">
        <w:rPr>
          <w:sz w:val="28"/>
          <w:szCs w:val="28"/>
        </w:rPr>
        <w:t>,</w:t>
      </w:r>
      <w:r w:rsidR="007253E2">
        <w:rPr>
          <w:sz w:val="28"/>
          <w:szCs w:val="28"/>
          <w:lang w:val="ru-RU"/>
        </w:rPr>
        <w:t>29</w:t>
      </w:r>
      <w:bookmarkStart w:id="0" w:name="_GoBack"/>
      <w:bookmarkEnd w:id="0"/>
      <w:r w:rsidRPr="00DC5701">
        <w:rPr>
          <w:sz w:val="28"/>
          <w:szCs w:val="28"/>
        </w:rPr>
        <w:t xml:space="preserve"> </w:t>
      </w:r>
      <w:proofErr w:type="spellStart"/>
      <w:r w:rsidRPr="00DC5701">
        <w:rPr>
          <w:sz w:val="28"/>
          <w:szCs w:val="28"/>
        </w:rPr>
        <w:t>м.Дубляни</w:t>
      </w:r>
      <w:proofErr w:type="spellEnd"/>
      <w:r w:rsidRPr="00DC5701">
        <w:rPr>
          <w:sz w:val="28"/>
          <w:szCs w:val="28"/>
        </w:rPr>
        <w:t xml:space="preserve"> </w:t>
      </w:r>
      <w:proofErr w:type="spellStart"/>
      <w:r w:rsidRPr="00DC5701">
        <w:rPr>
          <w:sz w:val="28"/>
          <w:szCs w:val="28"/>
        </w:rPr>
        <w:t>Жовківського</w:t>
      </w:r>
      <w:proofErr w:type="spellEnd"/>
      <w:r w:rsidRPr="00DC5701">
        <w:rPr>
          <w:sz w:val="28"/>
          <w:szCs w:val="28"/>
        </w:rPr>
        <w:t xml:space="preserve"> району Львівської області в сумі 46 277,23 грн. (сорок шість тисяч двісті сімдесят сім гривень, 23 </w:t>
      </w:r>
      <w:proofErr w:type="spellStart"/>
      <w:r w:rsidRPr="00DC5701">
        <w:rPr>
          <w:sz w:val="28"/>
          <w:szCs w:val="28"/>
        </w:rPr>
        <w:t>коп</w:t>
      </w:r>
      <w:proofErr w:type="spellEnd"/>
      <w:r w:rsidRPr="00DC5701">
        <w:rPr>
          <w:sz w:val="28"/>
          <w:szCs w:val="28"/>
        </w:rPr>
        <w:t>).</w:t>
      </w:r>
    </w:p>
    <w:p w:rsidR="00DC5701" w:rsidRPr="00DC5701" w:rsidRDefault="00DC5701" w:rsidP="00DC5701">
      <w:pPr>
        <w:ind w:firstLine="540"/>
        <w:jc w:val="both"/>
        <w:rPr>
          <w:sz w:val="28"/>
          <w:szCs w:val="28"/>
        </w:rPr>
      </w:pPr>
      <w:r w:rsidRPr="00DC5701">
        <w:rPr>
          <w:sz w:val="28"/>
          <w:szCs w:val="28"/>
        </w:rPr>
        <w:t xml:space="preserve">2.Контроль за виконанням рішення покласти на головного бухгалтера міської ради </w:t>
      </w:r>
      <w:proofErr w:type="spellStart"/>
      <w:r w:rsidRPr="00DC5701">
        <w:rPr>
          <w:sz w:val="28"/>
          <w:szCs w:val="28"/>
        </w:rPr>
        <w:t>Падюку</w:t>
      </w:r>
      <w:proofErr w:type="spellEnd"/>
      <w:r w:rsidRPr="00DC5701">
        <w:rPr>
          <w:sz w:val="28"/>
          <w:szCs w:val="28"/>
        </w:rPr>
        <w:t xml:space="preserve"> О.В.</w:t>
      </w:r>
    </w:p>
    <w:p w:rsidR="00DC5701" w:rsidRPr="00DC5701" w:rsidRDefault="00DC5701" w:rsidP="00DC5701">
      <w:pPr>
        <w:ind w:firstLine="540"/>
        <w:jc w:val="center"/>
        <w:rPr>
          <w:sz w:val="28"/>
          <w:szCs w:val="28"/>
        </w:rPr>
      </w:pPr>
    </w:p>
    <w:p w:rsidR="00DC5701" w:rsidRPr="00DC5701" w:rsidRDefault="00DC5701" w:rsidP="00DC5701">
      <w:pPr>
        <w:ind w:firstLine="540"/>
        <w:jc w:val="center"/>
        <w:rPr>
          <w:sz w:val="28"/>
          <w:szCs w:val="28"/>
        </w:rPr>
      </w:pPr>
    </w:p>
    <w:p w:rsidR="00DC5701" w:rsidRPr="00DC5701" w:rsidRDefault="00DC5701" w:rsidP="00DC5701">
      <w:pPr>
        <w:ind w:firstLine="540"/>
        <w:jc w:val="center"/>
        <w:rPr>
          <w:sz w:val="28"/>
          <w:szCs w:val="28"/>
        </w:rPr>
      </w:pPr>
    </w:p>
    <w:p w:rsidR="00DC5701" w:rsidRPr="00DC5701" w:rsidRDefault="00DC5701" w:rsidP="00DC5701">
      <w:pPr>
        <w:ind w:firstLine="540"/>
        <w:jc w:val="center"/>
        <w:rPr>
          <w:sz w:val="28"/>
          <w:szCs w:val="28"/>
        </w:rPr>
      </w:pPr>
    </w:p>
    <w:p w:rsidR="002E7407" w:rsidRPr="00C32C7D" w:rsidRDefault="00DC5701" w:rsidP="00DC5701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</w:t>
      </w:r>
      <w:r w:rsidRPr="00DC5701">
        <w:rPr>
          <w:sz w:val="28"/>
          <w:szCs w:val="28"/>
        </w:rPr>
        <w:t>Міський голова</w:t>
      </w:r>
      <w:r w:rsidRPr="00DC5701">
        <w:rPr>
          <w:sz w:val="28"/>
          <w:szCs w:val="28"/>
        </w:rPr>
        <w:tab/>
      </w:r>
      <w:r w:rsidRPr="00DC5701">
        <w:rPr>
          <w:sz w:val="28"/>
          <w:szCs w:val="28"/>
        </w:rPr>
        <w:tab/>
      </w:r>
      <w:r w:rsidRPr="00DC5701">
        <w:rPr>
          <w:sz w:val="28"/>
          <w:szCs w:val="28"/>
        </w:rPr>
        <w:tab/>
        <w:t xml:space="preserve">  В.Ю. Попович</w:t>
      </w:r>
    </w:p>
    <w:p w:rsidR="002E7407" w:rsidRPr="00DC5701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C5701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8E" w:rsidRDefault="00B15B8E">
      <w:r>
        <w:separator/>
      </w:r>
    </w:p>
  </w:endnote>
  <w:endnote w:type="continuationSeparator" w:id="0">
    <w:p w:rsidR="00B15B8E" w:rsidRDefault="00B15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8E" w:rsidRDefault="00B15B8E">
      <w:r>
        <w:separator/>
      </w:r>
    </w:p>
  </w:footnote>
  <w:footnote w:type="continuationSeparator" w:id="0">
    <w:p w:rsidR="00B15B8E" w:rsidRDefault="00B15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53E2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15B8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70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0506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D2C24-89A3-409E-9CFF-64D3EFD1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2024-03-12T13:48:00Z</dcterms:modified>
</cp:coreProperties>
</file>