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501" w:rsidRPr="00E43998" w:rsidRDefault="00761501" w:rsidP="00761501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501" w:rsidRPr="00E43998" w:rsidRDefault="00761501" w:rsidP="00761501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>УКРАЇНА</w:t>
      </w:r>
    </w:p>
    <w:p w:rsidR="00761501" w:rsidRPr="00E43998" w:rsidRDefault="00761501" w:rsidP="00761501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ДУБЛЯНСЬКА МІСЬКА РАДА</w:t>
      </w:r>
    </w:p>
    <w:p w:rsidR="00761501" w:rsidRPr="00E43998" w:rsidRDefault="00761501" w:rsidP="00761501">
      <w:pPr>
        <w:pStyle w:val="4"/>
        <w:keepNext w:val="0"/>
        <w:widowControl w:val="0"/>
        <w:spacing w:before="0" w:after="0"/>
        <w:ind w:firstLine="540"/>
        <w:jc w:val="center"/>
        <w:rPr>
          <w:b w:val="0"/>
          <w:lang w:val="uk-UA"/>
        </w:rPr>
      </w:pPr>
      <w:r w:rsidRPr="00E43998">
        <w:rPr>
          <w:b w:val="0"/>
          <w:lang w:val="uk-UA"/>
        </w:rPr>
        <w:t>ЖОВКІВСЬКИЙ РАЙОН  ЛЬВІВСЬКА ОБЛАСТЬ</w:t>
      </w:r>
    </w:p>
    <w:p w:rsidR="00761501" w:rsidRPr="00E43998" w:rsidRDefault="00761501" w:rsidP="00761501">
      <w:pPr>
        <w:pStyle w:val="1"/>
        <w:widowControl w:val="0"/>
        <w:ind w:firstLine="540"/>
        <w:rPr>
          <w:szCs w:val="28"/>
        </w:rPr>
      </w:pPr>
      <w:r w:rsidRPr="00E43998">
        <w:rPr>
          <w:szCs w:val="28"/>
        </w:rPr>
        <w:t>ВИКОНАВЧИЙ КОМІТЕТ</w:t>
      </w:r>
    </w:p>
    <w:p w:rsidR="00761501" w:rsidRPr="00E43998" w:rsidRDefault="00761501" w:rsidP="00761501">
      <w:pPr>
        <w:widowControl w:val="0"/>
        <w:ind w:firstLine="540"/>
        <w:jc w:val="center"/>
        <w:rPr>
          <w:b/>
          <w:sz w:val="28"/>
          <w:szCs w:val="28"/>
        </w:rPr>
      </w:pPr>
      <w:r w:rsidRPr="00E43998">
        <w:rPr>
          <w:b/>
          <w:sz w:val="28"/>
          <w:szCs w:val="28"/>
        </w:rPr>
        <w:t xml:space="preserve">РІШЕННЯ </w:t>
      </w:r>
    </w:p>
    <w:p w:rsidR="00761501" w:rsidRPr="001E142B" w:rsidRDefault="00761501" w:rsidP="00761501">
      <w:pPr>
        <w:widowControl w:val="0"/>
        <w:ind w:firstLine="540"/>
        <w:rPr>
          <w:sz w:val="26"/>
          <w:szCs w:val="26"/>
        </w:rPr>
      </w:pPr>
      <w:r>
        <w:rPr>
          <w:sz w:val="26"/>
          <w:szCs w:val="26"/>
        </w:rPr>
        <w:t xml:space="preserve">06 грудня </w:t>
      </w:r>
      <w:r w:rsidRPr="001E142B">
        <w:rPr>
          <w:sz w:val="26"/>
          <w:szCs w:val="26"/>
        </w:rPr>
        <w:t xml:space="preserve">  2018 р.</w:t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  <w:t xml:space="preserve">                   №</w:t>
      </w:r>
      <w:r>
        <w:rPr>
          <w:sz w:val="26"/>
          <w:szCs w:val="26"/>
        </w:rPr>
        <w:t>75</w:t>
      </w:r>
    </w:p>
    <w:p w:rsidR="00761501" w:rsidRPr="001E142B" w:rsidRDefault="00761501" w:rsidP="00761501">
      <w:pPr>
        <w:widowControl w:val="0"/>
        <w:ind w:firstLine="540"/>
        <w:rPr>
          <w:sz w:val="26"/>
          <w:szCs w:val="26"/>
        </w:rPr>
      </w:pPr>
      <w:r w:rsidRPr="001E142B">
        <w:rPr>
          <w:sz w:val="26"/>
          <w:szCs w:val="26"/>
        </w:rPr>
        <w:t xml:space="preserve">м. </w:t>
      </w:r>
      <w:proofErr w:type="spellStart"/>
      <w:r w:rsidRPr="001E142B">
        <w:rPr>
          <w:sz w:val="26"/>
          <w:szCs w:val="26"/>
        </w:rPr>
        <w:t>Дубляни</w:t>
      </w:r>
      <w:proofErr w:type="spellEnd"/>
    </w:p>
    <w:p w:rsidR="00761501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1E142B">
        <w:rPr>
          <w:sz w:val="26"/>
          <w:szCs w:val="26"/>
        </w:rPr>
        <w:t xml:space="preserve">Про затвердження тарифів на послуги з утримання будинків та прибудинкових територій для МВУ ЖКГ </w:t>
      </w:r>
      <w:proofErr w:type="spellStart"/>
      <w:r w:rsidRPr="001E142B">
        <w:rPr>
          <w:sz w:val="26"/>
          <w:szCs w:val="26"/>
        </w:rPr>
        <w:t>м.Дубляни</w:t>
      </w:r>
      <w:proofErr w:type="spellEnd"/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>Відповідно до Закону України «Про житлово-комунальні послуги», постанови Кабінету Міністрів України від 01.06.2011р №869 «</w:t>
      </w:r>
      <w:r w:rsidRPr="00BA7ACF">
        <w:rPr>
          <w:bCs/>
          <w:sz w:val="26"/>
          <w:szCs w:val="26"/>
          <w:shd w:val="clear" w:color="auto" w:fill="FFFFFF"/>
        </w:rPr>
        <w:t>Про забезпечення єдиного підходу до формування тарифів на</w:t>
      </w:r>
      <w:r w:rsidRPr="00BA7ACF">
        <w:rPr>
          <w:rStyle w:val="apple-converted-space"/>
          <w:bCs/>
          <w:shd w:val="clear" w:color="auto" w:fill="FFFFFF"/>
        </w:rPr>
        <w:t xml:space="preserve">  </w:t>
      </w:r>
      <w:r w:rsidRPr="00BA7ACF">
        <w:rPr>
          <w:bCs/>
          <w:sz w:val="26"/>
          <w:szCs w:val="26"/>
          <w:shd w:val="clear" w:color="auto" w:fill="FFFFFF"/>
        </w:rPr>
        <w:t>житлово-комунальні послуги</w:t>
      </w:r>
      <w:r w:rsidRPr="00BA7ACF">
        <w:rPr>
          <w:sz w:val="26"/>
          <w:szCs w:val="26"/>
        </w:rPr>
        <w:t xml:space="preserve">», розглянувши лист начальника  МВУ ЖКГ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 від 27 листопада 2018 року № 65 щодо прийняття нових </w:t>
      </w:r>
      <w:proofErr w:type="spellStart"/>
      <w:r w:rsidRPr="00BA7ACF">
        <w:rPr>
          <w:sz w:val="26"/>
          <w:szCs w:val="26"/>
        </w:rPr>
        <w:t>тарифіу</w:t>
      </w:r>
      <w:proofErr w:type="spellEnd"/>
      <w:r w:rsidRPr="00BA7ACF">
        <w:rPr>
          <w:sz w:val="26"/>
          <w:szCs w:val="26"/>
        </w:rPr>
        <w:t xml:space="preserve"> у зв’язку із збільшенням із 2019 року розміру мінімальної заробітної плати  та виключенням із тарифів витрат на вивіз твердих побутових відходів, керуючись ст.28 Закону України «Про місцеве самоврядування в Україні», виконавчий комітет </w:t>
      </w:r>
      <w:proofErr w:type="spellStart"/>
      <w:r w:rsidRPr="00BA7ACF">
        <w:rPr>
          <w:sz w:val="26"/>
          <w:szCs w:val="26"/>
        </w:rPr>
        <w:t>Дублянської</w:t>
      </w:r>
      <w:proofErr w:type="spellEnd"/>
      <w:r w:rsidRPr="00BA7ACF">
        <w:rPr>
          <w:sz w:val="26"/>
          <w:szCs w:val="26"/>
        </w:rPr>
        <w:t xml:space="preserve"> міської ради  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>ВИРІШИВ: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 Затвердити тарифи на послуги з утримання будинків та прибудинкових територій для МВУ ЖКГ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>: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1.1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вул.Зелена</w:t>
      </w:r>
      <w:proofErr w:type="spellEnd"/>
      <w:r w:rsidRPr="00BA7ACF">
        <w:rPr>
          <w:sz w:val="26"/>
          <w:szCs w:val="26"/>
        </w:rPr>
        <w:t xml:space="preserve">, 3, всього: 6грн. 28коп.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 xml:space="preserve">./міс. (з ліфтами), </w:t>
      </w:r>
      <w:r>
        <w:rPr>
          <w:sz w:val="26"/>
          <w:szCs w:val="26"/>
        </w:rPr>
        <w:t>4</w:t>
      </w:r>
      <w:r w:rsidRPr="00BA7ACF">
        <w:rPr>
          <w:sz w:val="26"/>
          <w:szCs w:val="26"/>
        </w:rPr>
        <w:t xml:space="preserve">грн. </w:t>
      </w:r>
      <w:r>
        <w:rPr>
          <w:sz w:val="26"/>
          <w:szCs w:val="26"/>
        </w:rPr>
        <w:t>08</w:t>
      </w:r>
      <w:r w:rsidRPr="00BA7ACF">
        <w:rPr>
          <w:sz w:val="26"/>
          <w:szCs w:val="26"/>
        </w:rPr>
        <w:t xml:space="preserve">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 (без ліфтів)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1.2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вул.Шевченка</w:t>
      </w:r>
      <w:proofErr w:type="spellEnd"/>
      <w:r w:rsidRPr="00BA7ACF">
        <w:rPr>
          <w:sz w:val="26"/>
          <w:szCs w:val="26"/>
        </w:rPr>
        <w:t xml:space="preserve">, 29, всього: 5грн. 83коп.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 xml:space="preserve">./міс. (з ліфтами), </w:t>
      </w:r>
      <w:r>
        <w:rPr>
          <w:sz w:val="26"/>
          <w:szCs w:val="26"/>
        </w:rPr>
        <w:t>3</w:t>
      </w:r>
      <w:r w:rsidRPr="00BA7ACF">
        <w:rPr>
          <w:sz w:val="26"/>
          <w:szCs w:val="26"/>
        </w:rPr>
        <w:t xml:space="preserve">грн. </w:t>
      </w:r>
      <w:r>
        <w:rPr>
          <w:sz w:val="26"/>
          <w:szCs w:val="26"/>
        </w:rPr>
        <w:t>67</w:t>
      </w:r>
      <w:r w:rsidRPr="00BA7ACF">
        <w:rPr>
          <w:sz w:val="26"/>
          <w:szCs w:val="26"/>
        </w:rPr>
        <w:t xml:space="preserve">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 (без ліфтів).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1.3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вул.Шевченка</w:t>
      </w:r>
      <w:proofErr w:type="spellEnd"/>
      <w:r w:rsidRPr="00BA7ACF">
        <w:rPr>
          <w:sz w:val="26"/>
          <w:szCs w:val="26"/>
        </w:rPr>
        <w:t xml:space="preserve">, 25, всього: 3грн. 79коп.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1.4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вул.Шевченка</w:t>
      </w:r>
      <w:proofErr w:type="spellEnd"/>
      <w:r w:rsidRPr="00BA7ACF">
        <w:rPr>
          <w:sz w:val="26"/>
          <w:szCs w:val="26"/>
        </w:rPr>
        <w:t xml:space="preserve">, 24, 26 всього: 3грн. 44коп.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1.5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вул.Шевченка</w:t>
      </w:r>
      <w:proofErr w:type="spellEnd"/>
      <w:r w:rsidRPr="00BA7ACF">
        <w:rPr>
          <w:sz w:val="26"/>
          <w:szCs w:val="26"/>
        </w:rPr>
        <w:t xml:space="preserve">, 22, всього: 4грн. 10коп.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1.6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вул.Львівська</w:t>
      </w:r>
      <w:proofErr w:type="spellEnd"/>
      <w:r w:rsidRPr="00BA7ACF">
        <w:rPr>
          <w:sz w:val="26"/>
          <w:szCs w:val="26"/>
        </w:rPr>
        <w:t xml:space="preserve">, 12, всього: 2 грн. 42 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1.7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вул.Львівська</w:t>
      </w:r>
      <w:proofErr w:type="spellEnd"/>
      <w:r w:rsidRPr="00BA7ACF">
        <w:rPr>
          <w:sz w:val="26"/>
          <w:szCs w:val="26"/>
        </w:rPr>
        <w:t xml:space="preserve">, 14, всього: 2грн. 66коп.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1.8 Тариф на послуги з утримання будинку і прибудинкової території у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по </w:t>
      </w:r>
      <w:proofErr w:type="spellStart"/>
      <w:r w:rsidRPr="00BA7ACF">
        <w:rPr>
          <w:sz w:val="26"/>
          <w:szCs w:val="26"/>
        </w:rPr>
        <w:t>вул.Львівська</w:t>
      </w:r>
      <w:proofErr w:type="spellEnd"/>
      <w:r w:rsidRPr="00BA7ACF">
        <w:rPr>
          <w:sz w:val="26"/>
          <w:szCs w:val="26"/>
        </w:rPr>
        <w:t xml:space="preserve">, 4, всього: 2грн. 14коп. за </w:t>
      </w:r>
      <w:smartTag w:uri="urn:schemas-microsoft-com:office:smarttags" w:element="metricconverter">
        <w:smartTagPr>
          <w:attr w:name="ProductID" w:val="1 м"/>
        </w:smartTagPr>
        <w:r w:rsidRPr="00BA7ACF">
          <w:rPr>
            <w:sz w:val="26"/>
            <w:szCs w:val="26"/>
          </w:rPr>
          <w:t xml:space="preserve">1 </w:t>
        </w:r>
        <w:proofErr w:type="spellStart"/>
        <w:r w:rsidRPr="00BA7ACF">
          <w:rPr>
            <w:sz w:val="26"/>
            <w:szCs w:val="26"/>
          </w:rPr>
          <w:t>м</w:t>
        </w:r>
      </w:smartTag>
      <w:r w:rsidRPr="00BA7ACF">
        <w:rPr>
          <w:sz w:val="26"/>
          <w:szCs w:val="26"/>
        </w:rPr>
        <w:t>.кв</w:t>
      </w:r>
      <w:proofErr w:type="spellEnd"/>
      <w:r w:rsidRPr="00BA7ACF">
        <w:rPr>
          <w:sz w:val="26"/>
          <w:szCs w:val="26"/>
        </w:rPr>
        <w:t>./міс.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2. МВУ ЖКГ </w:t>
      </w:r>
      <w:proofErr w:type="spellStart"/>
      <w:r w:rsidRPr="00BA7ACF">
        <w:rPr>
          <w:sz w:val="26"/>
          <w:szCs w:val="26"/>
        </w:rPr>
        <w:t>м.Дубляни</w:t>
      </w:r>
      <w:proofErr w:type="spellEnd"/>
      <w:r w:rsidRPr="00BA7ACF">
        <w:rPr>
          <w:sz w:val="26"/>
          <w:szCs w:val="26"/>
        </w:rPr>
        <w:t xml:space="preserve"> оприлюднити рішення на дошках оголошень згаданих будинків та в ЗМІ.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>3. Рішення набирає чинності з моменту оприлюднення в ЗМІ.</w:t>
      </w:r>
    </w:p>
    <w:p w:rsidR="00761501" w:rsidRPr="00BA7ACF" w:rsidRDefault="00761501" w:rsidP="00761501">
      <w:pPr>
        <w:widowControl w:val="0"/>
        <w:ind w:firstLine="540"/>
        <w:jc w:val="both"/>
        <w:rPr>
          <w:sz w:val="26"/>
          <w:szCs w:val="26"/>
        </w:rPr>
      </w:pPr>
      <w:r w:rsidRPr="00BA7ACF">
        <w:rPr>
          <w:sz w:val="26"/>
          <w:szCs w:val="26"/>
        </w:rPr>
        <w:t xml:space="preserve">4.Рішення виконавчого комітету </w:t>
      </w:r>
      <w:proofErr w:type="spellStart"/>
      <w:r w:rsidRPr="00BA7ACF">
        <w:rPr>
          <w:sz w:val="26"/>
          <w:szCs w:val="26"/>
        </w:rPr>
        <w:t>Дублянської</w:t>
      </w:r>
      <w:proofErr w:type="spellEnd"/>
      <w:r w:rsidRPr="00BA7ACF">
        <w:rPr>
          <w:sz w:val="26"/>
          <w:szCs w:val="26"/>
        </w:rPr>
        <w:t xml:space="preserve"> міської ради від 15 березня 2018 року №13 визнати таким, що втратило чинність.</w:t>
      </w:r>
    </w:p>
    <w:p w:rsidR="00761501" w:rsidRDefault="00761501" w:rsidP="00761501">
      <w:pPr>
        <w:widowControl w:val="0"/>
        <w:ind w:firstLine="540"/>
        <w:rPr>
          <w:sz w:val="26"/>
          <w:szCs w:val="26"/>
          <w:lang w:val="ru-RU"/>
        </w:rPr>
      </w:pPr>
      <w:r w:rsidRPr="00BA7ACF">
        <w:rPr>
          <w:sz w:val="26"/>
          <w:szCs w:val="26"/>
        </w:rPr>
        <w:t>4. Контроль за виконанням рішення залишаю за собою.</w:t>
      </w:r>
    </w:p>
    <w:p w:rsidR="00213958" w:rsidRPr="00B772B4" w:rsidRDefault="00761501" w:rsidP="00761501">
      <w:pPr>
        <w:widowControl w:val="0"/>
        <w:ind w:firstLine="540"/>
        <w:rPr>
          <w:b/>
        </w:rPr>
      </w:pPr>
      <w:r w:rsidRPr="001E142B">
        <w:rPr>
          <w:sz w:val="26"/>
          <w:szCs w:val="26"/>
        </w:rPr>
        <w:t>Міський голова</w:t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</w:r>
      <w:r w:rsidRPr="001E142B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98BC8" wp14:editId="0A946B46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761501">
      <w:pgSz w:w="11906" w:h="16838" w:code="9"/>
      <w:pgMar w:top="1134" w:right="567" w:bottom="1134" w:left="1701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8F5" w:rsidRDefault="00D278F5">
      <w:r>
        <w:separator/>
      </w:r>
    </w:p>
  </w:endnote>
  <w:endnote w:type="continuationSeparator" w:id="0">
    <w:p w:rsidR="00D278F5" w:rsidRDefault="00D278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8F5" w:rsidRDefault="00D278F5">
      <w:r>
        <w:separator/>
      </w:r>
    </w:p>
  </w:footnote>
  <w:footnote w:type="continuationSeparator" w:id="0">
    <w:p w:rsidR="00D278F5" w:rsidRDefault="00D278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61501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78F5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61501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761501"/>
    <w:rPr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7615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61501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761501"/>
    <w:rPr>
      <w:b/>
      <w:bCs/>
      <w:sz w:val="28"/>
      <w:szCs w:val="28"/>
    </w:rPr>
  </w:style>
  <w:style w:type="character" w:customStyle="1" w:styleId="apple-converted-space">
    <w:name w:val="apple-converted-space"/>
    <w:basedOn w:val="a0"/>
    <w:rsid w:val="007615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66FBC-40E7-49C2-B1F3-8D9854998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376</Words>
  <Characters>2147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2024-03-26T12:58:00Z</dcterms:modified>
</cp:coreProperties>
</file>