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5C4" w:rsidRPr="00A425C4" w:rsidRDefault="00A425C4" w:rsidP="00A425C4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25C4" w:rsidRPr="00A425C4" w:rsidRDefault="00A425C4" w:rsidP="00A425C4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A425C4">
        <w:rPr>
          <w:b/>
          <w:sz w:val="26"/>
          <w:szCs w:val="26"/>
          <w:lang w:val="ru-RU"/>
        </w:rPr>
        <w:t>УКРАЇНА</w:t>
      </w:r>
    </w:p>
    <w:p w:rsidR="00A425C4" w:rsidRPr="00A425C4" w:rsidRDefault="00A425C4" w:rsidP="00A425C4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A425C4">
        <w:rPr>
          <w:b/>
          <w:bCs/>
          <w:kern w:val="36"/>
          <w:sz w:val="26"/>
          <w:szCs w:val="26"/>
        </w:rPr>
        <w:t>ДУБЛЯНСЬКА МІСЬКА РАДА</w:t>
      </w:r>
    </w:p>
    <w:p w:rsidR="00A425C4" w:rsidRPr="00A425C4" w:rsidRDefault="00A425C4" w:rsidP="00A425C4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A425C4">
        <w:rPr>
          <w:bCs/>
          <w:sz w:val="26"/>
          <w:szCs w:val="26"/>
        </w:rPr>
        <w:t>ЖОВКІВСЬКИЙ РАЙОН  ЛЬВІВСЬКА ОБЛАСТЬ</w:t>
      </w:r>
    </w:p>
    <w:p w:rsidR="00A425C4" w:rsidRPr="00A425C4" w:rsidRDefault="00A425C4" w:rsidP="00A425C4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A425C4">
        <w:rPr>
          <w:b/>
          <w:bCs/>
          <w:kern w:val="36"/>
          <w:sz w:val="26"/>
          <w:szCs w:val="26"/>
        </w:rPr>
        <w:t>ВИКОНАВЧИЙ КОМІТЕТ</w:t>
      </w:r>
    </w:p>
    <w:p w:rsidR="00A425C4" w:rsidRPr="00A425C4" w:rsidRDefault="00A425C4" w:rsidP="00A425C4">
      <w:pPr>
        <w:widowControl w:val="0"/>
        <w:ind w:firstLine="540"/>
        <w:jc w:val="center"/>
        <w:rPr>
          <w:b/>
          <w:sz w:val="26"/>
          <w:szCs w:val="26"/>
        </w:rPr>
      </w:pPr>
      <w:r w:rsidRPr="00A425C4">
        <w:rPr>
          <w:b/>
          <w:sz w:val="26"/>
          <w:szCs w:val="26"/>
        </w:rPr>
        <w:t xml:space="preserve">РІШЕННЯ </w:t>
      </w:r>
    </w:p>
    <w:p w:rsidR="00A425C4" w:rsidRPr="00A425C4" w:rsidRDefault="00A425C4" w:rsidP="00A425C4">
      <w:pPr>
        <w:widowControl w:val="0"/>
        <w:ind w:firstLine="540"/>
        <w:rPr>
          <w:sz w:val="27"/>
          <w:szCs w:val="27"/>
        </w:rPr>
      </w:pPr>
      <w:r w:rsidRPr="00A425C4">
        <w:rPr>
          <w:sz w:val="27"/>
          <w:szCs w:val="27"/>
        </w:rPr>
        <w:t>03 січня 2019 р.</w:t>
      </w:r>
      <w:r w:rsidRPr="00A425C4">
        <w:rPr>
          <w:sz w:val="27"/>
          <w:szCs w:val="27"/>
        </w:rPr>
        <w:tab/>
      </w:r>
      <w:r w:rsidRPr="00A425C4">
        <w:rPr>
          <w:sz w:val="27"/>
          <w:szCs w:val="27"/>
        </w:rPr>
        <w:tab/>
      </w:r>
      <w:r w:rsidRPr="00A425C4">
        <w:rPr>
          <w:sz w:val="27"/>
          <w:szCs w:val="27"/>
        </w:rPr>
        <w:tab/>
      </w:r>
      <w:r w:rsidRPr="00A425C4">
        <w:rPr>
          <w:sz w:val="27"/>
          <w:szCs w:val="27"/>
        </w:rPr>
        <w:tab/>
      </w:r>
      <w:r w:rsidRPr="00A425C4">
        <w:rPr>
          <w:sz w:val="27"/>
          <w:szCs w:val="27"/>
        </w:rPr>
        <w:tab/>
      </w:r>
      <w:r w:rsidRPr="00A425C4">
        <w:rPr>
          <w:sz w:val="27"/>
          <w:szCs w:val="27"/>
        </w:rPr>
        <w:tab/>
        <w:t xml:space="preserve">                   №5</w:t>
      </w:r>
    </w:p>
    <w:p w:rsidR="00A425C4" w:rsidRPr="00A425C4" w:rsidRDefault="00A425C4" w:rsidP="00A425C4">
      <w:pPr>
        <w:widowControl w:val="0"/>
        <w:ind w:firstLine="540"/>
        <w:rPr>
          <w:sz w:val="27"/>
          <w:szCs w:val="27"/>
        </w:rPr>
      </w:pPr>
      <w:r w:rsidRPr="00A425C4">
        <w:rPr>
          <w:sz w:val="27"/>
          <w:szCs w:val="27"/>
        </w:rPr>
        <w:t xml:space="preserve">м. </w:t>
      </w:r>
      <w:proofErr w:type="spellStart"/>
      <w:r w:rsidRPr="00A425C4">
        <w:rPr>
          <w:sz w:val="27"/>
          <w:szCs w:val="27"/>
        </w:rPr>
        <w:t>Дубляни</w:t>
      </w:r>
      <w:proofErr w:type="spellEnd"/>
    </w:p>
    <w:p w:rsidR="00A425C4" w:rsidRPr="00A425C4" w:rsidRDefault="00A425C4" w:rsidP="00A425C4">
      <w:pPr>
        <w:widowControl w:val="0"/>
        <w:ind w:firstLine="540"/>
        <w:rPr>
          <w:sz w:val="27"/>
          <w:szCs w:val="27"/>
        </w:rPr>
      </w:pPr>
    </w:p>
    <w:p w:rsidR="00A425C4" w:rsidRPr="00A425C4" w:rsidRDefault="00A425C4" w:rsidP="00A425C4">
      <w:pPr>
        <w:ind w:firstLine="360"/>
        <w:jc w:val="both"/>
        <w:rPr>
          <w:sz w:val="27"/>
          <w:szCs w:val="27"/>
        </w:rPr>
      </w:pPr>
      <w:r w:rsidRPr="00A425C4">
        <w:rPr>
          <w:sz w:val="27"/>
          <w:szCs w:val="27"/>
        </w:rPr>
        <w:t xml:space="preserve">Про присвоєння </w:t>
      </w:r>
      <w:r w:rsidRPr="00A425C4">
        <w:rPr>
          <w:sz w:val="28"/>
          <w:szCs w:val="28"/>
        </w:rPr>
        <w:t xml:space="preserve">поштових адрес утворених вулиць в  </w:t>
      </w:r>
      <w:proofErr w:type="spellStart"/>
      <w:r w:rsidRPr="00A425C4">
        <w:rPr>
          <w:sz w:val="28"/>
          <w:szCs w:val="28"/>
        </w:rPr>
        <w:t>м.Дубляни</w:t>
      </w:r>
      <w:proofErr w:type="spellEnd"/>
      <w:r w:rsidRPr="00A425C4">
        <w:rPr>
          <w:sz w:val="27"/>
          <w:szCs w:val="27"/>
        </w:rPr>
        <w:t xml:space="preserve"> </w:t>
      </w:r>
    </w:p>
    <w:p w:rsidR="00A425C4" w:rsidRPr="00A425C4" w:rsidRDefault="00A425C4" w:rsidP="00A425C4">
      <w:pPr>
        <w:ind w:firstLine="360"/>
        <w:jc w:val="both"/>
        <w:rPr>
          <w:sz w:val="27"/>
          <w:szCs w:val="27"/>
        </w:rPr>
      </w:pPr>
      <w:r w:rsidRPr="00A425C4">
        <w:rPr>
          <w:sz w:val="27"/>
          <w:szCs w:val="27"/>
        </w:rPr>
        <w:t xml:space="preserve">Враховуючи рішення </w:t>
      </w:r>
      <w:proofErr w:type="spellStart"/>
      <w:r w:rsidRPr="00A425C4">
        <w:rPr>
          <w:sz w:val="27"/>
          <w:szCs w:val="27"/>
        </w:rPr>
        <w:t>Дублянської</w:t>
      </w:r>
      <w:proofErr w:type="spellEnd"/>
      <w:r w:rsidRPr="00A425C4">
        <w:rPr>
          <w:sz w:val="27"/>
          <w:szCs w:val="27"/>
        </w:rPr>
        <w:t xml:space="preserve"> міської ради №181 від 22 березня 2016 року «Про присвоєння назв вулицям міста </w:t>
      </w:r>
      <w:proofErr w:type="spellStart"/>
      <w:r w:rsidRPr="00A425C4">
        <w:rPr>
          <w:sz w:val="27"/>
          <w:szCs w:val="27"/>
        </w:rPr>
        <w:t>Дубляни</w:t>
      </w:r>
      <w:proofErr w:type="spellEnd"/>
      <w:r w:rsidRPr="00A425C4">
        <w:rPr>
          <w:sz w:val="27"/>
          <w:szCs w:val="27"/>
        </w:rPr>
        <w:t xml:space="preserve">, які знаходяться на території нового житлового кварталу в районі вул. Сонячна», №16 від 03 липня 2018 року  «Про найменування  нових вулиць в кварталі  житлової та громадської забудови в </w:t>
      </w:r>
      <w:proofErr w:type="spellStart"/>
      <w:r w:rsidRPr="00A425C4">
        <w:rPr>
          <w:sz w:val="27"/>
          <w:szCs w:val="27"/>
        </w:rPr>
        <w:t>м.Дубляни</w:t>
      </w:r>
      <w:proofErr w:type="spellEnd"/>
      <w:r w:rsidRPr="00A425C4">
        <w:rPr>
          <w:sz w:val="27"/>
          <w:szCs w:val="27"/>
        </w:rPr>
        <w:t xml:space="preserve">», керуючись ст. 34 Закону України </w:t>
      </w:r>
      <w:proofErr w:type="spellStart"/>
      <w:r w:rsidRPr="00A425C4">
        <w:rPr>
          <w:sz w:val="27"/>
          <w:szCs w:val="27"/>
        </w:rPr>
        <w:t>„Про</w:t>
      </w:r>
      <w:proofErr w:type="spellEnd"/>
      <w:r w:rsidRPr="00A425C4">
        <w:rPr>
          <w:sz w:val="27"/>
          <w:szCs w:val="27"/>
        </w:rPr>
        <w:t xml:space="preserve"> місцеве самоврядування в Україні”, виконавчий комітет </w:t>
      </w:r>
      <w:proofErr w:type="spellStart"/>
      <w:r w:rsidRPr="00A425C4">
        <w:rPr>
          <w:sz w:val="27"/>
          <w:szCs w:val="27"/>
        </w:rPr>
        <w:t>Дублянської</w:t>
      </w:r>
      <w:proofErr w:type="spellEnd"/>
      <w:r w:rsidRPr="00A425C4">
        <w:rPr>
          <w:sz w:val="27"/>
          <w:szCs w:val="27"/>
        </w:rPr>
        <w:t xml:space="preserve"> міської ради</w:t>
      </w:r>
    </w:p>
    <w:p w:rsidR="00A425C4" w:rsidRPr="00A425C4" w:rsidRDefault="00A425C4" w:rsidP="00A425C4">
      <w:pPr>
        <w:ind w:firstLine="540"/>
        <w:jc w:val="both"/>
        <w:rPr>
          <w:sz w:val="27"/>
          <w:szCs w:val="27"/>
        </w:rPr>
      </w:pPr>
      <w:r w:rsidRPr="00A425C4">
        <w:rPr>
          <w:sz w:val="27"/>
          <w:szCs w:val="27"/>
        </w:rPr>
        <w:t>ВИРІШИВ:</w:t>
      </w:r>
    </w:p>
    <w:p w:rsidR="00A425C4" w:rsidRPr="00A425C4" w:rsidRDefault="00A425C4" w:rsidP="00A425C4">
      <w:pPr>
        <w:ind w:firstLine="540"/>
        <w:jc w:val="both"/>
        <w:rPr>
          <w:sz w:val="27"/>
          <w:szCs w:val="27"/>
        </w:rPr>
      </w:pPr>
      <w:r w:rsidRPr="00A425C4">
        <w:rPr>
          <w:sz w:val="27"/>
          <w:szCs w:val="27"/>
        </w:rPr>
        <w:t>1.Присвоїти такі поштові адреси утвореним вулицям:</w:t>
      </w:r>
    </w:p>
    <w:p w:rsidR="00A425C4" w:rsidRPr="00A425C4" w:rsidRDefault="00A425C4" w:rsidP="00A425C4">
      <w:pPr>
        <w:ind w:firstLine="540"/>
        <w:jc w:val="both"/>
        <w:rPr>
          <w:sz w:val="27"/>
          <w:szCs w:val="27"/>
        </w:rPr>
      </w:pPr>
      <w:r w:rsidRPr="00A425C4">
        <w:rPr>
          <w:sz w:val="27"/>
          <w:szCs w:val="27"/>
        </w:rPr>
        <w:t>1.1. вулиця Червоної Калини: непарні номери -1, 3; парні номери -  2, 4, 6, 8.</w:t>
      </w:r>
    </w:p>
    <w:p w:rsidR="00A425C4" w:rsidRPr="00A425C4" w:rsidRDefault="00A425C4" w:rsidP="00A425C4">
      <w:pPr>
        <w:ind w:firstLine="540"/>
        <w:jc w:val="both"/>
        <w:rPr>
          <w:sz w:val="27"/>
          <w:szCs w:val="27"/>
        </w:rPr>
      </w:pPr>
      <w:r w:rsidRPr="00A425C4">
        <w:rPr>
          <w:sz w:val="27"/>
          <w:szCs w:val="27"/>
        </w:rPr>
        <w:t>1.2. вулиця Мальовнича: 1, 2, 3, 4, 5, 6, 7, 8, 9, 10, 11, 12, 13, 14 (одна сторона);</w:t>
      </w:r>
    </w:p>
    <w:p w:rsidR="00A425C4" w:rsidRPr="00A425C4" w:rsidRDefault="00A425C4" w:rsidP="00A425C4">
      <w:pPr>
        <w:ind w:firstLine="540"/>
        <w:jc w:val="both"/>
        <w:rPr>
          <w:sz w:val="27"/>
          <w:szCs w:val="27"/>
        </w:rPr>
      </w:pPr>
      <w:r w:rsidRPr="00A425C4">
        <w:rPr>
          <w:sz w:val="27"/>
          <w:szCs w:val="27"/>
        </w:rPr>
        <w:t>1.3. вулиця Межова: 1, 2, 3, 4, 5, 6, 7, 8 (одна сторона);</w:t>
      </w:r>
    </w:p>
    <w:p w:rsidR="00A425C4" w:rsidRPr="00A425C4" w:rsidRDefault="00A425C4" w:rsidP="00A425C4">
      <w:pPr>
        <w:ind w:firstLine="540"/>
        <w:jc w:val="both"/>
        <w:rPr>
          <w:sz w:val="27"/>
          <w:szCs w:val="27"/>
        </w:rPr>
      </w:pPr>
      <w:r w:rsidRPr="00A425C4">
        <w:rPr>
          <w:sz w:val="27"/>
          <w:szCs w:val="27"/>
        </w:rPr>
        <w:t>1.4. вулиця Пасічна: непарні номери -1, 3, 5, 7, 9, 11, 13, 15; парні номери -  2,4, 6, 8, 10, 12, 14, 16;</w:t>
      </w:r>
    </w:p>
    <w:p w:rsidR="00A425C4" w:rsidRPr="00A425C4" w:rsidRDefault="00A425C4" w:rsidP="00A425C4">
      <w:pPr>
        <w:ind w:firstLine="540"/>
        <w:jc w:val="both"/>
        <w:rPr>
          <w:sz w:val="27"/>
          <w:szCs w:val="27"/>
        </w:rPr>
      </w:pPr>
      <w:r w:rsidRPr="00A425C4">
        <w:rPr>
          <w:sz w:val="27"/>
          <w:szCs w:val="27"/>
        </w:rPr>
        <w:t>1.5. вулиця Весняна: непарні номери -1, 3; 5, 7,9, 11, 13, 15; парні номери -  2,4, 6, 8,10, 12, 14, 16;</w:t>
      </w:r>
    </w:p>
    <w:p w:rsidR="00A425C4" w:rsidRPr="00A425C4" w:rsidRDefault="00A425C4" w:rsidP="00A425C4">
      <w:pPr>
        <w:ind w:firstLine="540"/>
        <w:jc w:val="both"/>
        <w:rPr>
          <w:sz w:val="27"/>
          <w:szCs w:val="27"/>
        </w:rPr>
      </w:pPr>
      <w:r w:rsidRPr="00A425C4">
        <w:rPr>
          <w:sz w:val="27"/>
          <w:szCs w:val="27"/>
        </w:rPr>
        <w:t>1.6. вулиця Престижна: 1, 2, 3, 4, 5, 6, 7, 8 (одна сторона);</w:t>
      </w:r>
    </w:p>
    <w:p w:rsidR="00A425C4" w:rsidRPr="00A425C4" w:rsidRDefault="00A425C4" w:rsidP="00A425C4">
      <w:pPr>
        <w:ind w:firstLine="540"/>
        <w:jc w:val="both"/>
        <w:rPr>
          <w:sz w:val="27"/>
          <w:szCs w:val="27"/>
        </w:rPr>
      </w:pPr>
      <w:r w:rsidRPr="00A425C4">
        <w:rPr>
          <w:sz w:val="27"/>
          <w:szCs w:val="27"/>
        </w:rPr>
        <w:t>1.7. вулиця Горіхова: непарні номери - 1, 3, 5, 7, 9, 11, 13, 15;17, 19, 21;  парні номери -  2,4, 6, 8, 10, 12, 14, 16; 18, 20;</w:t>
      </w:r>
    </w:p>
    <w:p w:rsidR="00A425C4" w:rsidRPr="00A425C4" w:rsidRDefault="00A425C4" w:rsidP="00A425C4">
      <w:pPr>
        <w:ind w:firstLine="540"/>
        <w:jc w:val="both"/>
        <w:rPr>
          <w:sz w:val="27"/>
          <w:szCs w:val="27"/>
        </w:rPr>
      </w:pPr>
      <w:r w:rsidRPr="00A425C4">
        <w:rPr>
          <w:sz w:val="27"/>
          <w:szCs w:val="27"/>
        </w:rPr>
        <w:t>1.8. вулиця Здоров</w:t>
      </w:r>
      <w:r w:rsidRPr="00A425C4">
        <w:rPr>
          <w:sz w:val="27"/>
          <w:szCs w:val="27"/>
          <w:lang w:val="ru-RU"/>
        </w:rPr>
        <w:t>’</w:t>
      </w:r>
      <w:r w:rsidRPr="00A425C4">
        <w:rPr>
          <w:sz w:val="27"/>
          <w:szCs w:val="27"/>
        </w:rPr>
        <w:t>я: непарні номери - 1, 3, 5, 7, 9, 11, 13, 15;17, 19, 21; 23, 25, 27, 29, 31;  парні номери -  2, 4, 6, 8, 10, 12, 14, 16; 18, 20, 22, 24;</w:t>
      </w:r>
    </w:p>
    <w:p w:rsidR="00A425C4" w:rsidRPr="00A425C4" w:rsidRDefault="00A425C4" w:rsidP="00A425C4">
      <w:pPr>
        <w:ind w:firstLine="540"/>
        <w:jc w:val="both"/>
        <w:rPr>
          <w:sz w:val="27"/>
          <w:szCs w:val="27"/>
        </w:rPr>
      </w:pPr>
      <w:r w:rsidRPr="00A425C4">
        <w:rPr>
          <w:sz w:val="27"/>
          <w:szCs w:val="27"/>
        </w:rPr>
        <w:t>1.9. вулиця Зернова: непарні номери - 1, 3, 5, 7, 9, 11;  парні номери -  2, 4, 6, 8, 10, 12;</w:t>
      </w:r>
    </w:p>
    <w:p w:rsidR="00A425C4" w:rsidRPr="00A425C4" w:rsidRDefault="00A425C4" w:rsidP="00A425C4">
      <w:pPr>
        <w:ind w:firstLine="540"/>
        <w:jc w:val="both"/>
        <w:rPr>
          <w:sz w:val="27"/>
          <w:szCs w:val="27"/>
        </w:rPr>
      </w:pPr>
      <w:r w:rsidRPr="00A425C4">
        <w:rPr>
          <w:sz w:val="27"/>
          <w:szCs w:val="27"/>
        </w:rPr>
        <w:t>1.10. вулиця Бузкова: 1, 2, 3, 4 (одна сторона);</w:t>
      </w:r>
    </w:p>
    <w:p w:rsidR="00A425C4" w:rsidRPr="00A425C4" w:rsidRDefault="00A425C4" w:rsidP="00A425C4">
      <w:pPr>
        <w:ind w:firstLine="540"/>
        <w:jc w:val="both"/>
        <w:rPr>
          <w:sz w:val="27"/>
          <w:szCs w:val="27"/>
        </w:rPr>
      </w:pPr>
      <w:r w:rsidRPr="00A425C4">
        <w:rPr>
          <w:sz w:val="27"/>
          <w:szCs w:val="27"/>
        </w:rPr>
        <w:t>1.11. вулиця Грушева: 1, 2, 3, 4, 5, 6, 7 (одна сторона);</w:t>
      </w:r>
    </w:p>
    <w:p w:rsidR="00A425C4" w:rsidRPr="00A425C4" w:rsidRDefault="00A425C4" w:rsidP="00A425C4">
      <w:pPr>
        <w:ind w:firstLine="540"/>
        <w:jc w:val="both"/>
        <w:rPr>
          <w:sz w:val="27"/>
          <w:szCs w:val="27"/>
        </w:rPr>
      </w:pPr>
      <w:r w:rsidRPr="00A425C4">
        <w:rPr>
          <w:sz w:val="27"/>
          <w:szCs w:val="27"/>
        </w:rPr>
        <w:t>1.12. вулиця Кутова: 1, 2, 3, 4, 5 (одна сторона);</w:t>
      </w:r>
    </w:p>
    <w:p w:rsidR="00A425C4" w:rsidRPr="00A425C4" w:rsidRDefault="00A425C4" w:rsidP="00A425C4">
      <w:pPr>
        <w:ind w:firstLine="540"/>
        <w:jc w:val="both"/>
        <w:rPr>
          <w:sz w:val="27"/>
          <w:szCs w:val="27"/>
        </w:rPr>
      </w:pPr>
      <w:r w:rsidRPr="00A425C4">
        <w:rPr>
          <w:sz w:val="27"/>
          <w:szCs w:val="27"/>
        </w:rPr>
        <w:t>1.13. вулиця Водогінна: 1, 2, 3, 4, 5, 6, 7, 8, 9, 10, 11, 12, 13, 14, 15 (одна сторона);</w:t>
      </w:r>
    </w:p>
    <w:p w:rsidR="00A425C4" w:rsidRPr="00A425C4" w:rsidRDefault="00A425C4" w:rsidP="00A425C4">
      <w:pPr>
        <w:ind w:firstLine="540"/>
        <w:jc w:val="both"/>
        <w:rPr>
          <w:sz w:val="27"/>
          <w:szCs w:val="27"/>
        </w:rPr>
      </w:pPr>
      <w:r w:rsidRPr="00A425C4">
        <w:rPr>
          <w:sz w:val="27"/>
          <w:szCs w:val="27"/>
        </w:rPr>
        <w:t>1.14. вулиця А.</w:t>
      </w:r>
      <w:proofErr w:type="spellStart"/>
      <w:r w:rsidRPr="00A425C4">
        <w:rPr>
          <w:sz w:val="27"/>
          <w:szCs w:val="27"/>
        </w:rPr>
        <w:t>Жаловаги</w:t>
      </w:r>
      <w:proofErr w:type="spellEnd"/>
      <w:r w:rsidRPr="00A425C4">
        <w:rPr>
          <w:sz w:val="27"/>
          <w:szCs w:val="27"/>
        </w:rPr>
        <w:t>: непарні номери -1, 3; парні номери -  2, 4, 6, 8, 10, 12, 14, 16, 18;</w:t>
      </w:r>
    </w:p>
    <w:p w:rsidR="00A425C4" w:rsidRPr="00A425C4" w:rsidRDefault="00A425C4" w:rsidP="00A425C4">
      <w:pPr>
        <w:ind w:firstLine="540"/>
        <w:jc w:val="both"/>
        <w:rPr>
          <w:sz w:val="27"/>
          <w:szCs w:val="27"/>
        </w:rPr>
      </w:pPr>
      <w:r w:rsidRPr="00A425C4">
        <w:rPr>
          <w:sz w:val="27"/>
          <w:szCs w:val="27"/>
        </w:rPr>
        <w:t>1.15. вулиця Бічна Львівська: непарні номери -1, 3, 5;  парні номери -  2, 4;</w:t>
      </w:r>
    </w:p>
    <w:p w:rsidR="00A425C4" w:rsidRPr="00A425C4" w:rsidRDefault="00A425C4" w:rsidP="00A425C4">
      <w:pPr>
        <w:ind w:firstLine="540"/>
        <w:jc w:val="both"/>
        <w:rPr>
          <w:sz w:val="27"/>
          <w:szCs w:val="27"/>
        </w:rPr>
      </w:pPr>
      <w:r w:rsidRPr="00A425C4">
        <w:rPr>
          <w:sz w:val="27"/>
          <w:szCs w:val="27"/>
        </w:rPr>
        <w:t xml:space="preserve">1.16. вулиця Сонячна: непарна сторона - 1, 3, 5, 7, 9, 11, 13, 15, 17, 19, 21, 23, 25, 27, 29, 31, 33, 35, 37, 39. </w:t>
      </w:r>
    </w:p>
    <w:p w:rsidR="00A425C4" w:rsidRDefault="00A425C4" w:rsidP="00A425C4">
      <w:pPr>
        <w:widowControl w:val="0"/>
        <w:ind w:firstLine="540"/>
        <w:jc w:val="both"/>
        <w:rPr>
          <w:sz w:val="27"/>
          <w:szCs w:val="27"/>
          <w:lang w:val="ru-RU"/>
        </w:rPr>
      </w:pPr>
      <w:r w:rsidRPr="00A425C4">
        <w:rPr>
          <w:sz w:val="27"/>
          <w:szCs w:val="27"/>
        </w:rPr>
        <w:t>2. Контроль за виконанням рішення покласти на архітектора міської ради І.В.Папку</w:t>
      </w:r>
      <w:r>
        <w:rPr>
          <w:sz w:val="27"/>
          <w:szCs w:val="27"/>
          <w:lang w:val="ru-RU"/>
        </w:rPr>
        <w:t xml:space="preserve">                </w:t>
      </w:r>
    </w:p>
    <w:p w:rsidR="00213958" w:rsidRPr="00B772B4" w:rsidRDefault="00A425C4" w:rsidP="00A425C4">
      <w:pPr>
        <w:widowControl w:val="0"/>
        <w:ind w:firstLine="540"/>
        <w:jc w:val="both"/>
        <w:rPr>
          <w:b/>
        </w:rPr>
      </w:pPr>
      <w:r>
        <w:rPr>
          <w:sz w:val="27"/>
          <w:szCs w:val="27"/>
          <w:lang w:val="ru-RU"/>
        </w:rPr>
        <w:t xml:space="preserve">                    </w:t>
      </w:r>
      <w:proofErr w:type="spellStart"/>
      <w:r w:rsidRPr="00A425C4">
        <w:rPr>
          <w:sz w:val="28"/>
          <w:szCs w:val="28"/>
          <w:lang w:val="ru-RU"/>
        </w:rPr>
        <w:t>Міський</w:t>
      </w:r>
      <w:proofErr w:type="spellEnd"/>
      <w:r w:rsidRPr="00A425C4">
        <w:rPr>
          <w:sz w:val="28"/>
          <w:szCs w:val="28"/>
          <w:lang w:val="ru-RU"/>
        </w:rPr>
        <w:t xml:space="preserve"> голова</w:t>
      </w:r>
      <w:r w:rsidRPr="00A425C4">
        <w:rPr>
          <w:sz w:val="28"/>
          <w:szCs w:val="28"/>
          <w:lang w:val="ru-RU"/>
        </w:rPr>
        <w:tab/>
      </w:r>
      <w:r w:rsidRPr="00A425C4">
        <w:rPr>
          <w:sz w:val="28"/>
          <w:szCs w:val="28"/>
          <w:lang w:val="ru-RU"/>
        </w:rPr>
        <w:tab/>
      </w:r>
      <w:r w:rsidRPr="00A425C4">
        <w:rPr>
          <w:sz w:val="28"/>
          <w:szCs w:val="28"/>
          <w:lang w:val="ru-RU"/>
        </w:rPr>
        <w:tab/>
      </w:r>
      <w:r w:rsidRPr="00A425C4">
        <w:rPr>
          <w:sz w:val="28"/>
          <w:szCs w:val="28"/>
          <w:lang w:val="ru-RU"/>
        </w:rPr>
        <w:tab/>
        <w:t>В. 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C8D982" wp14:editId="704D4A5B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299" w:rsidRDefault="00B93299">
      <w:r>
        <w:separator/>
      </w:r>
    </w:p>
  </w:endnote>
  <w:endnote w:type="continuationSeparator" w:id="0">
    <w:p w:rsidR="00B93299" w:rsidRDefault="00B93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299" w:rsidRDefault="00B93299">
      <w:r>
        <w:separator/>
      </w:r>
    </w:p>
  </w:footnote>
  <w:footnote w:type="continuationSeparator" w:id="0">
    <w:p w:rsidR="00B93299" w:rsidRDefault="00B932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25C4"/>
    <w:rsid w:val="00A769F3"/>
    <w:rsid w:val="00A9594B"/>
    <w:rsid w:val="00AE7596"/>
    <w:rsid w:val="00B03460"/>
    <w:rsid w:val="00B45B11"/>
    <w:rsid w:val="00B772B4"/>
    <w:rsid w:val="00B82B9B"/>
    <w:rsid w:val="00B92F91"/>
    <w:rsid w:val="00B93299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A425C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semiHidden/>
    <w:rsid w:val="00A425C4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A425C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semiHidden/>
    <w:rsid w:val="00A425C4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041B6D-9379-444E-87CE-4B4573DE5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339</Words>
  <Characters>1934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68</cp:revision>
  <cp:lastPrinted>2006-03-17T12:40:00Z</cp:lastPrinted>
  <dcterms:created xsi:type="dcterms:W3CDTF">2018-03-30T16:44:00Z</dcterms:created>
  <dcterms:modified xsi:type="dcterms:W3CDTF">2024-04-03T08:38:00Z</dcterms:modified>
</cp:coreProperties>
</file>