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023" w:rsidRPr="00DB0023" w:rsidRDefault="00DB0023" w:rsidP="00DB0023">
      <w:pPr>
        <w:widowControl w:val="0"/>
        <w:ind w:firstLine="540"/>
        <w:jc w:val="center"/>
        <w:rPr>
          <w:sz w:val="28"/>
          <w:szCs w:val="28"/>
        </w:rPr>
      </w:pPr>
    </w:p>
    <w:p w:rsidR="00DB0023" w:rsidRPr="00DB0023" w:rsidRDefault="00DB0023" w:rsidP="00DB002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023" w:rsidRPr="00DB0023" w:rsidRDefault="00DB0023" w:rsidP="00DB002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B0023">
        <w:rPr>
          <w:b/>
          <w:sz w:val="28"/>
          <w:szCs w:val="28"/>
          <w:lang w:val="ru-RU"/>
        </w:rPr>
        <w:t>УКРАЇНА</w:t>
      </w:r>
    </w:p>
    <w:p w:rsidR="00DB0023" w:rsidRPr="00DB0023" w:rsidRDefault="00DB0023" w:rsidP="00DB002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B0023">
        <w:rPr>
          <w:b/>
          <w:bCs/>
          <w:kern w:val="36"/>
          <w:sz w:val="28"/>
          <w:szCs w:val="28"/>
        </w:rPr>
        <w:t>ДУБЛЯНСЬКА МІСЬКА РАДА</w:t>
      </w:r>
    </w:p>
    <w:p w:rsidR="00DB0023" w:rsidRPr="00DB0023" w:rsidRDefault="00DB0023" w:rsidP="00DB002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B0023">
        <w:rPr>
          <w:bCs/>
          <w:sz w:val="28"/>
          <w:szCs w:val="28"/>
        </w:rPr>
        <w:t>ЖОВКІВСЬКИЙ РАЙОН  ЛЬВІВСЬКА ОБЛАСТЬ</w:t>
      </w:r>
    </w:p>
    <w:p w:rsidR="00DB0023" w:rsidRPr="00DB0023" w:rsidRDefault="00DB0023" w:rsidP="00DB002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B0023">
        <w:rPr>
          <w:b/>
          <w:bCs/>
          <w:kern w:val="36"/>
          <w:sz w:val="28"/>
          <w:szCs w:val="28"/>
        </w:rPr>
        <w:t>ВИКОНАВЧИЙ КОМІТЕТ</w:t>
      </w:r>
    </w:p>
    <w:p w:rsidR="00DB0023" w:rsidRPr="00DB0023" w:rsidRDefault="00DB0023" w:rsidP="00DB0023">
      <w:pPr>
        <w:widowControl w:val="0"/>
        <w:ind w:firstLine="540"/>
        <w:rPr>
          <w:sz w:val="28"/>
          <w:szCs w:val="28"/>
        </w:rPr>
      </w:pPr>
    </w:p>
    <w:p w:rsidR="00DB0023" w:rsidRPr="00DB0023" w:rsidRDefault="00DB0023" w:rsidP="00DB0023">
      <w:pPr>
        <w:widowControl w:val="0"/>
        <w:ind w:firstLine="540"/>
        <w:jc w:val="center"/>
        <w:rPr>
          <w:b/>
          <w:sz w:val="28"/>
          <w:szCs w:val="28"/>
        </w:rPr>
      </w:pPr>
      <w:r w:rsidRPr="00DB0023">
        <w:rPr>
          <w:b/>
          <w:sz w:val="28"/>
          <w:szCs w:val="28"/>
        </w:rPr>
        <w:t xml:space="preserve">РІШЕННЯ </w:t>
      </w:r>
    </w:p>
    <w:p w:rsidR="00DB0023" w:rsidRPr="00DB0023" w:rsidRDefault="00DB0023" w:rsidP="00DB0023">
      <w:pPr>
        <w:widowControl w:val="0"/>
        <w:ind w:firstLine="540"/>
        <w:jc w:val="center"/>
        <w:rPr>
          <w:b/>
          <w:sz w:val="27"/>
          <w:szCs w:val="27"/>
        </w:rPr>
      </w:pPr>
    </w:p>
    <w:p w:rsidR="00DB0023" w:rsidRPr="00DB0023" w:rsidRDefault="00DB0023" w:rsidP="00DB0023">
      <w:pPr>
        <w:widowControl w:val="0"/>
        <w:ind w:firstLine="540"/>
        <w:rPr>
          <w:sz w:val="27"/>
          <w:szCs w:val="27"/>
        </w:rPr>
      </w:pPr>
      <w:r w:rsidRPr="00DB0023">
        <w:rPr>
          <w:sz w:val="27"/>
          <w:szCs w:val="27"/>
        </w:rPr>
        <w:t>23 травня 2019 р.</w:t>
      </w:r>
      <w:r w:rsidRPr="00DB0023">
        <w:rPr>
          <w:sz w:val="27"/>
          <w:szCs w:val="27"/>
        </w:rPr>
        <w:tab/>
      </w:r>
      <w:r w:rsidRPr="00DB0023">
        <w:rPr>
          <w:sz w:val="27"/>
          <w:szCs w:val="27"/>
        </w:rPr>
        <w:tab/>
      </w:r>
      <w:r w:rsidRPr="00DB0023">
        <w:rPr>
          <w:sz w:val="27"/>
          <w:szCs w:val="27"/>
        </w:rPr>
        <w:tab/>
      </w:r>
      <w:r w:rsidRPr="00DB0023">
        <w:rPr>
          <w:sz w:val="27"/>
          <w:szCs w:val="27"/>
        </w:rPr>
        <w:tab/>
      </w:r>
      <w:r w:rsidRPr="00DB0023">
        <w:rPr>
          <w:sz w:val="27"/>
          <w:szCs w:val="27"/>
        </w:rPr>
        <w:tab/>
      </w:r>
      <w:r w:rsidRPr="00DB0023">
        <w:rPr>
          <w:sz w:val="27"/>
          <w:szCs w:val="27"/>
        </w:rPr>
        <w:tab/>
        <w:t xml:space="preserve">                   №32</w:t>
      </w:r>
    </w:p>
    <w:p w:rsidR="00DB0023" w:rsidRDefault="00DB0023" w:rsidP="00DB0023">
      <w:pPr>
        <w:widowControl w:val="0"/>
        <w:ind w:firstLine="540"/>
        <w:rPr>
          <w:sz w:val="27"/>
          <w:szCs w:val="27"/>
          <w:lang w:val="ru-RU"/>
        </w:rPr>
      </w:pPr>
      <w:r w:rsidRPr="00DB0023">
        <w:rPr>
          <w:sz w:val="27"/>
          <w:szCs w:val="27"/>
        </w:rPr>
        <w:t xml:space="preserve">м. </w:t>
      </w:r>
      <w:proofErr w:type="spellStart"/>
      <w:r w:rsidRPr="00DB0023">
        <w:rPr>
          <w:sz w:val="27"/>
          <w:szCs w:val="27"/>
        </w:rPr>
        <w:t>Дубляни</w:t>
      </w:r>
      <w:proofErr w:type="spellEnd"/>
    </w:p>
    <w:p w:rsidR="00DB0023" w:rsidRPr="00DB0023" w:rsidRDefault="00DB0023" w:rsidP="00DB0023">
      <w:pPr>
        <w:widowControl w:val="0"/>
        <w:ind w:firstLine="540"/>
        <w:rPr>
          <w:sz w:val="27"/>
          <w:szCs w:val="27"/>
          <w:lang w:val="ru-RU"/>
        </w:rPr>
      </w:pPr>
    </w:p>
    <w:p w:rsidR="00DB0023" w:rsidRDefault="00DB0023" w:rsidP="00DB0023">
      <w:pPr>
        <w:widowControl w:val="0"/>
        <w:ind w:firstLine="360"/>
        <w:jc w:val="both"/>
        <w:rPr>
          <w:sz w:val="28"/>
          <w:szCs w:val="28"/>
          <w:lang w:val="ru-RU"/>
        </w:rPr>
      </w:pPr>
      <w:r w:rsidRPr="00DB0023">
        <w:rPr>
          <w:sz w:val="28"/>
          <w:szCs w:val="28"/>
        </w:rPr>
        <w:t xml:space="preserve">Про надання дозволу гр.. Кок Ользі Володимирівні  на облаштування </w:t>
      </w:r>
      <w:proofErr w:type="spellStart"/>
      <w:r w:rsidRPr="00DB0023">
        <w:rPr>
          <w:sz w:val="28"/>
          <w:szCs w:val="28"/>
        </w:rPr>
        <w:t>підсходового</w:t>
      </w:r>
      <w:proofErr w:type="spellEnd"/>
      <w:r w:rsidRPr="00DB0023">
        <w:rPr>
          <w:sz w:val="28"/>
          <w:szCs w:val="28"/>
        </w:rPr>
        <w:t xml:space="preserve"> приміщення для зберігання дитячих велосипедів в багатоквартирному житловому будинку на вул. Зелена, </w:t>
      </w:r>
      <w:r>
        <w:rPr>
          <w:sz w:val="28"/>
          <w:szCs w:val="28"/>
          <w:lang w:val="ru-RU"/>
        </w:rPr>
        <w:t>*</w:t>
      </w:r>
      <w:r w:rsidRPr="00DB0023">
        <w:rPr>
          <w:sz w:val="28"/>
          <w:szCs w:val="28"/>
        </w:rPr>
        <w:t xml:space="preserve"> (секція Б) в </w:t>
      </w:r>
      <w:proofErr w:type="spellStart"/>
      <w:r w:rsidRPr="00DB0023">
        <w:rPr>
          <w:sz w:val="28"/>
          <w:szCs w:val="28"/>
        </w:rPr>
        <w:t>м. Дубляни</w:t>
      </w:r>
      <w:proofErr w:type="spellEnd"/>
    </w:p>
    <w:p w:rsidR="00DB0023" w:rsidRPr="00DB0023" w:rsidRDefault="00DB0023" w:rsidP="00DB0023">
      <w:pPr>
        <w:widowControl w:val="0"/>
        <w:ind w:firstLine="360"/>
        <w:jc w:val="both"/>
        <w:rPr>
          <w:sz w:val="28"/>
          <w:szCs w:val="28"/>
          <w:lang w:val="ru-RU"/>
        </w:rPr>
      </w:pPr>
    </w:p>
    <w:p w:rsidR="00DB0023" w:rsidRPr="00DB0023" w:rsidRDefault="00DB0023" w:rsidP="00DB0023">
      <w:pPr>
        <w:widowControl w:val="0"/>
        <w:ind w:firstLine="360"/>
        <w:jc w:val="both"/>
        <w:rPr>
          <w:sz w:val="28"/>
          <w:szCs w:val="28"/>
        </w:rPr>
      </w:pPr>
      <w:r w:rsidRPr="00DB0023">
        <w:rPr>
          <w:sz w:val="28"/>
          <w:szCs w:val="28"/>
        </w:rPr>
        <w:t xml:space="preserve">Розглянувши заяву Кок Ольги Володимирівни від 18.04.2019 р. та додані документи, пропозиції архітектора </w:t>
      </w:r>
      <w:proofErr w:type="spellStart"/>
      <w:r w:rsidRPr="00DB0023">
        <w:rPr>
          <w:sz w:val="28"/>
          <w:szCs w:val="28"/>
        </w:rPr>
        <w:t>Дублянської</w:t>
      </w:r>
      <w:proofErr w:type="spellEnd"/>
      <w:r w:rsidRPr="00DB0023">
        <w:rPr>
          <w:sz w:val="28"/>
          <w:szCs w:val="28"/>
        </w:rPr>
        <w:t xml:space="preserve"> міської ради Папки І.В. від 13 травня 2019 року, </w:t>
      </w:r>
      <w:r w:rsidRPr="00DB0023">
        <w:rPr>
          <w:sz w:val="28"/>
          <w:szCs w:val="28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DB0023">
        <w:rPr>
          <w:sz w:val="28"/>
          <w:szCs w:val="28"/>
        </w:rPr>
        <w:t xml:space="preserve">виконавчий комітет </w:t>
      </w:r>
      <w:proofErr w:type="spellStart"/>
      <w:r w:rsidRPr="00DB0023">
        <w:rPr>
          <w:sz w:val="28"/>
          <w:szCs w:val="28"/>
        </w:rPr>
        <w:t>Дублянської</w:t>
      </w:r>
      <w:proofErr w:type="spellEnd"/>
      <w:r w:rsidRPr="00DB0023">
        <w:rPr>
          <w:sz w:val="28"/>
          <w:szCs w:val="28"/>
        </w:rPr>
        <w:t xml:space="preserve"> міської ради</w:t>
      </w:r>
    </w:p>
    <w:p w:rsidR="00DB0023" w:rsidRPr="00DB0023" w:rsidRDefault="00DB0023" w:rsidP="00DB0023">
      <w:pPr>
        <w:widowControl w:val="0"/>
        <w:ind w:firstLine="360"/>
        <w:jc w:val="both"/>
        <w:rPr>
          <w:sz w:val="28"/>
          <w:szCs w:val="28"/>
        </w:rPr>
      </w:pPr>
      <w:r w:rsidRPr="00DB0023">
        <w:rPr>
          <w:sz w:val="28"/>
          <w:szCs w:val="28"/>
        </w:rPr>
        <w:t>ВИРІШИВ:</w:t>
      </w:r>
    </w:p>
    <w:p w:rsidR="00DB0023" w:rsidRPr="00DB0023" w:rsidRDefault="00DB0023" w:rsidP="00DB0023">
      <w:pPr>
        <w:widowControl w:val="0"/>
        <w:ind w:firstLine="360"/>
        <w:jc w:val="both"/>
        <w:rPr>
          <w:sz w:val="28"/>
          <w:szCs w:val="28"/>
        </w:rPr>
      </w:pPr>
      <w:r w:rsidRPr="00DB0023">
        <w:rPr>
          <w:sz w:val="28"/>
          <w:szCs w:val="28"/>
        </w:rPr>
        <w:t xml:space="preserve">1. Надати дозвіл Кок Ользі Володимирівні на облаштування </w:t>
      </w:r>
      <w:proofErr w:type="spellStart"/>
      <w:r w:rsidRPr="00DB0023">
        <w:rPr>
          <w:sz w:val="28"/>
          <w:szCs w:val="28"/>
        </w:rPr>
        <w:t>підсходового</w:t>
      </w:r>
      <w:proofErr w:type="spellEnd"/>
      <w:r w:rsidRPr="00DB0023">
        <w:rPr>
          <w:sz w:val="28"/>
          <w:szCs w:val="28"/>
        </w:rPr>
        <w:t xml:space="preserve"> приміщення для зберігання дитячих велосипедів в багатоквартирному житловому будинку на вул. Зелена, </w:t>
      </w:r>
      <w:r>
        <w:rPr>
          <w:sz w:val="28"/>
          <w:szCs w:val="28"/>
          <w:lang w:val="ru-RU"/>
        </w:rPr>
        <w:t>*</w:t>
      </w:r>
      <w:r w:rsidRPr="00DB0023">
        <w:rPr>
          <w:sz w:val="28"/>
          <w:szCs w:val="28"/>
        </w:rPr>
        <w:t xml:space="preserve"> (секція Б) в </w:t>
      </w:r>
      <w:proofErr w:type="spellStart"/>
      <w:r w:rsidRPr="00DB0023">
        <w:rPr>
          <w:sz w:val="28"/>
          <w:szCs w:val="28"/>
        </w:rPr>
        <w:t>м. Дубл</w:t>
      </w:r>
      <w:proofErr w:type="spellEnd"/>
      <w:r w:rsidRPr="00DB0023">
        <w:rPr>
          <w:sz w:val="28"/>
          <w:szCs w:val="28"/>
        </w:rPr>
        <w:t>яни (без оформлення права власності).</w:t>
      </w:r>
    </w:p>
    <w:p w:rsidR="00DB0023" w:rsidRPr="00DB0023" w:rsidRDefault="00DB0023" w:rsidP="00DB0023">
      <w:pPr>
        <w:widowControl w:val="0"/>
        <w:ind w:firstLine="360"/>
        <w:jc w:val="both"/>
        <w:rPr>
          <w:sz w:val="28"/>
          <w:szCs w:val="28"/>
        </w:rPr>
      </w:pPr>
      <w:r w:rsidRPr="00DB0023">
        <w:rPr>
          <w:sz w:val="28"/>
          <w:szCs w:val="28"/>
        </w:rPr>
        <w:t xml:space="preserve">2. Взяти до уваги, що роботи з облаштування </w:t>
      </w:r>
      <w:proofErr w:type="spellStart"/>
      <w:r w:rsidRPr="00DB0023">
        <w:rPr>
          <w:sz w:val="28"/>
          <w:szCs w:val="28"/>
        </w:rPr>
        <w:t>підсходового</w:t>
      </w:r>
      <w:proofErr w:type="spellEnd"/>
      <w:r w:rsidRPr="00DB0023">
        <w:rPr>
          <w:sz w:val="28"/>
          <w:szCs w:val="28"/>
        </w:rPr>
        <w:t xml:space="preserve"> приміщення для зберігання дитячих велосипедів в багатоквартирному житловому будинку на вул. Зелена, </w:t>
      </w:r>
      <w:r>
        <w:rPr>
          <w:sz w:val="28"/>
          <w:szCs w:val="28"/>
          <w:lang w:val="ru-RU"/>
        </w:rPr>
        <w:t>*</w:t>
      </w:r>
      <w:r w:rsidRPr="00DB0023">
        <w:rPr>
          <w:sz w:val="28"/>
          <w:szCs w:val="28"/>
        </w:rPr>
        <w:t xml:space="preserve"> (секція Б) в </w:t>
      </w:r>
      <w:proofErr w:type="spellStart"/>
      <w:r w:rsidRPr="00DB0023">
        <w:rPr>
          <w:sz w:val="28"/>
          <w:szCs w:val="28"/>
        </w:rPr>
        <w:t>м. Дубл</w:t>
      </w:r>
      <w:proofErr w:type="spellEnd"/>
      <w:r w:rsidRPr="00DB0023">
        <w:rPr>
          <w:sz w:val="28"/>
          <w:szCs w:val="28"/>
        </w:rPr>
        <w:t>яни здійснюватимуться за кошти заявника.</w:t>
      </w:r>
    </w:p>
    <w:p w:rsidR="00DB0023" w:rsidRPr="00DB0023" w:rsidRDefault="00DB0023" w:rsidP="00DB0023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DB0023">
        <w:rPr>
          <w:sz w:val="28"/>
          <w:szCs w:val="28"/>
        </w:rPr>
        <w:t>3. Контроль за виконанням цього рішення покласти на архітектора міської ради Папку І.В.</w:t>
      </w:r>
    </w:p>
    <w:p w:rsidR="00DB0023" w:rsidRPr="00DB0023" w:rsidRDefault="00DB0023" w:rsidP="00DB0023">
      <w:pPr>
        <w:widowControl w:val="0"/>
        <w:ind w:firstLine="540"/>
        <w:jc w:val="center"/>
        <w:rPr>
          <w:sz w:val="28"/>
          <w:szCs w:val="28"/>
        </w:rPr>
      </w:pPr>
    </w:p>
    <w:p w:rsidR="00DB0023" w:rsidRPr="00DB0023" w:rsidRDefault="00DB0023" w:rsidP="00DB0023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DB0023" w:rsidP="00DB0023">
      <w:pPr>
        <w:widowControl w:val="0"/>
        <w:ind w:firstLine="540"/>
        <w:jc w:val="center"/>
        <w:rPr>
          <w:b/>
        </w:rPr>
      </w:pPr>
      <w:r w:rsidRPr="00DB0023">
        <w:rPr>
          <w:sz w:val="28"/>
          <w:szCs w:val="28"/>
        </w:rPr>
        <w:t>Міський голова</w:t>
      </w:r>
      <w:r w:rsidRPr="00DB0023">
        <w:rPr>
          <w:sz w:val="28"/>
          <w:szCs w:val="28"/>
        </w:rPr>
        <w:tab/>
      </w:r>
      <w:r w:rsidRPr="00DB0023">
        <w:rPr>
          <w:sz w:val="28"/>
          <w:szCs w:val="28"/>
        </w:rPr>
        <w:tab/>
      </w:r>
      <w:r w:rsidRPr="00DB0023">
        <w:rPr>
          <w:sz w:val="28"/>
          <w:szCs w:val="28"/>
        </w:rPr>
        <w:tab/>
      </w:r>
      <w:r w:rsidRPr="00DB0023">
        <w:rPr>
          <w:sz w:val="28"/>
          <w:szCs w:val="28"/>
        </w:rPr>
        <w:tab/>
      </w:r>
      <w:r w:rsidRPr="00DB0023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B04D1" wp14:editId="0C14A33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5A7" w:rsidRDefault="00DB25A7">
      <w:r>
        <w:separator/>
      </w:r>
    </w:p>
  </w:endnote>
  <w:endnote w:type="continuationSeparator" w:id="0">
    <w:p w:rsidR="00DB25A7" w:rsidRDefault="00DB2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5A7" w:rsidRDefault="00DB25A7">
      <w:r>
        <w:separator/>
      </w:r>
    </w:p>
  </w:footnote>
  <w:footnote w:type="continuationSeparator" w:id="0">
    <w:p w:rsidR="00DB25A7" w:rsidRDefault="00DB2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0023"/>
    <w:rsid w:val="00DB25A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7460F-28FB-44B0-ADC6-1D2F7B0FF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2024-04-03T12:04:00Z</dcterms:modified>
</cp:coreProperties>
</file>