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148" w:rsidRPr="00AF0148" w:rsidRDefault="00AF0148" w:rsidP="00AF0148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148" w:rsidRPr="00AF0148" w:rsidRDefault="00AF0148" w:rsidP="00AF0148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AF0148">
        <w:rPr>
          <w:b/>
          <w:sz w:val="28"/>
          <w:szCs w:val="28"/>
          <w:lang w:val="ru-RU"/>
        </w:rPr>
        <w:t>УКРАЇНА</w:t>
      </w:r>
    </w:p>
    <w:p w:rsidR="00AF0148" w:rsidRPr="00AF0148" w:rsidRDefault="00AF0148" w:rsidP="00AF0148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AF0148">
        <w:rPr>
          <w:b/>
          <w:bCs/>
          <w:kern w:val="36"/>
          <w:sz w:val="28"/>
          <w:szCs w:val="28"/>
        </w:rPr>
        <w:t>ДУБЛЯНСЬКА МІСЬКА РАДА</w:t>
      </w:r>
    </w:p>
    <w:p w:rsidR="00AF0148" w:rsidRPr="00AF0148" w:rsidRDefault="00AF0148" w:rsidP="00AF0148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AF0148">
        <w:rPr>
          <w:bCs/>
          <w:sz w:val="28"/>
          <w:szCs w:val="28"/>
        </w:rPr>
        <w:t>ЖОВКІВСЬКИЙ РАЙОН  ЛЬВІВСЬКА ОБЛАСТЬ</w:t>
      </w:r>
    </w:p>
    <w:p w:rsidR="00AF0148" w:rsidRPr="00AF0148" w:rsidRDefault="00AF0148" w:rsidP="00AF0148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AF0148">
        <w:rPr>
          <w:b/>
          <w:bCs/>
          <w:kern w:val="36"/>
          <w:sz w:val="28"/>
          <w:szCs w:val="28"/>
        </w:rPr>
        <w:t>ВИКОНАВЧИЙ КОМІТЕТ</w:t>
      </w:r>
    </w:p>
    <w:p w:rsidR="00AF0148" w:rsidRPr="00AF0148" w:rsidRDefault="00AF0148" w:rsidP="00AF0148">
      <w:pPr>
        <w:widowControl w:val="0"/>
        <w:ind w:firstLine="540"/>
        <w:rPr>
          <w:sz w:val="28"/>
          <w:szCs w:val="28"/>
        </w:rPr>
      </w:pPr>
    </w:p>
    <w:p w:rsidR="00AF0148" w:rsidRPr="00AF0148" w:rsidRDefault="00AF0148" w:rsidP="00AF0148">
      <w:pPr>
        <w:widowControl w:val="0"/>
        <w:ind w:firstLine="540"/>
        <w:jc w:val="center"/>
        <w:rPr>
          <w:b/>
          <w:sz w:val="28"/>
          <w:szCs w:val="28"/>
        </w:rPr>
      </w:pPr>
      <w:r w:rsidRPr="00AF0148">
        <w:rPr>
          <w:b/>
          <w:sz w:val="28"/>
          <w:szCs w:val="28"/>
        </w:rPr>
        <w:t xml:space="preserve">РІШЕННЯ </w:t>
      </w:r>
    </w:p>
    <w:p w:rsidR="00AF0148" w:rsidRPr="00AF0148" w:rsidRDefault="00AF0148" w:rsidP="00AF0148">
      <w:pPr>
        <w:widowControl w:val="0"/>
        <w:ind w:firstLine="540"/>
        <w:jc w:val="center"/>
        <w:rPr>
          <w:b/>
          <w:sz w:val="27"/>
          <w:szCs w:val="27"/>
        </w:rPr>
      </w:pPr>
    </w:p>
    <w:p w:rsidR="00AF0148" w:rsidRPr="00AF0148" w:rsidRDefault="00AF0148" w:rsidP="00AF0148">
      <w:pPr>
        <w:widowControl w:val="0"/>
        <w:ind w:firstLine="540"/>
        <w:rPr>
          <w:sz w:val="27"/>
          <w:szCs w:val="27"/>
        </w:rPr>
      </w:pPr>
      <w:r w:rsidRPr="00AF0148">
        <w:rPr>
          <w:sz w:val="27"/>
          <w:szCs w:val="27"/>
        </w:rPr>
        <w:t>06 серпня2019 р.</w:t>
      </w:r>
      <w:r w:rsidRPr="00AF0148">
        <w:rPr>
          <w:sz w:val="27"/>
          <w:szCs w:val="27"/>
        </w:rPr>
        <w:tab/>
      </w:r>
      <w:r w:rsidRPr="00AF0148">
        <w:rPr>
          <w:sz w:val="27"/>
          <w:szCs w:val="27"/>
        </w:rPr>
        <w:tab/>
      </w:r>
      <w:r w:rsidRPr="00AF0148">
        <w:rPr>
          <w:sz w:val="27"/>
          <w:szCs w:val="27"/>
        </w:rPr>
        <w:tab/>
      </w:r>
      <w:r w:rsidRPr="00AF0148">
        <w:rPr>
          <w:sz w:val="27"/>
          <w:szCs w:val="27"/>
        </w:rPr>
        <w:tab/>
      </w:r>
      <w:r w:rsidRPr="00AF0148">
        <w:rPr>
          <w:sz w:val="27"/>
          <w:szCs w:val="27"/>
        </w:rPr>
        <w:tab/>
      </w:r>
      <w:r w:rsidRPr="00AF0148">
        <w:rPr>
          <w:sz w:val="27"/>
          <w:szCs w:val="27"/>
        </w:rPr>
        <w:tab/>
        <w:t xml:space="preserve">                   №67</w:t>
      </w:r>
    </w:p>
    <w:p w:rsidR="00AF0148" w:rsidRPr="00AF0148" w:rsidRDefault="00AF0148" w:rsidP="00AF0148">
      <w:pPr>
        <w:widowControl w:val="0"/>
        <w:ind w:firstLine="540"/>
        <w:rPr>
          <w:sz w:val="27"/>
          <w:szCs w:val="27"/>
        </w:rPr>
      </w:pPr>
      <w:r w:rsidRPr="00AF0148">
        <w:rPr>
          <w:sz w:val="27"/>
          <w:szCs w:val="27"/>
        </w:rPr>
        <w:t xml:space="preserve">м. </w:t>
      </w:r>
      <w:proofErr w:type="spellStart"/>
      <w:r w:rsidRPr="00AF0148">
        <w:rPr>
          <w:sz w:val="27"/>
          <w:szCs w:val="27"/>
        </w:rPr>
        <w:t>Дубляни</w:t>
      </w:r>
      <w:proofErr w:type="spellEnd"/>
    </w:p>
    <w:p w:rsidR="00AF0148" w:rsidRPr="00AF0148" w:rsidRDefault="00AF0148" w:rsidP="00AF0148">
      <w:pPr>
        <w:widowControl w:val="0"/>
        <w:ind w:firstLine="540"/>
        <w:jc w:val="center"/>
        <w:rPr>
          <w:sz w:val="27"/>
          <w:szCs w:val="27"/>
        </w:rPr>
      </w:pPr>
    </w:p>
    <w:p w:rsidR="00AF0148" w:rsidRPr="00AF0148" w:rsidRDefault="00AF0148" w:rsidP="00AF0148">
      <w:pPr>
        <w:ind w:left="180" w:firstLine="720"/>
        <w:jc w:val="both"/>
        <w:rPr>
          <w:sz w:val="28"/>
          <w:szCs w:val="28"/>
        </w:rPr>
      </w:pPr>
      <w:r w:rsidRPr="00AF0148">
        <w:rPr>
          <w:sz w:val="28"/>
          <w:szCs w:val="28"/>
        </w:rPr>
        <w:t xml:space="preserve">Про надання дозволу </w:t>
      </w:r>
      <w:proofErr w:type="spellStart"/>
      <w:r w:rsidRPr="00AF0148">
        <w:rPr>
          <w:sz w:val="28"/>
          <w:szCs w:val="28"/>
        </w:rPr>
        <w:t>ТзОВ</w:t>
      </w:r>
      <w:proofErr w:type="spellEnd"/>
      <w:r w:rsidRPr="00AF0148">
        <w:rPr>
          <w:sz w:val="28"/>
          <w:szCs w:val="28"/>
        </w:rPr>
        <w:t xml:space="preserve"> НВФ «</w:t>
      </w:r>
      <w:proofErr w:type="spellStart"/>
      <w:r w:rsidRPr="00AF0148">
        <w:rPr>
          <w:sz w:val="28"/>
          <w:szCs w:val="28"/>
        </w:rPr>
        <w:t>Нью-Трейдінг</w:t>
      </w:r>
      <w:proofErr w:type="spellEnd"/>
      <w:r w:rsidRPr="00AF0148">
        <w:rPr>
          <w:sz w:val="28"/>
          <w:szCs w:val="28"/>
        </w:rPr>
        <w:t xml:space="preserve"> Львів» на розміщення рекламного щита розміром </w:t>
      </w:r>
      <w:smartTag w:uri="urn:schemas-microsoft-com:office:smarttags" w:element="metricconverter">
        <w:smartTagPr>
          <w:attr w:name="ProductID" w:val="6 м"/>
        </w:smartTagPr>
        <w:r w:rsidRPr="00AF0148">
          <w:rPr>
            <w:sz w:val="28"/>
            <w:szCs w:val="28"/>
          </w:rPr>
          <w:t>6 м</w:t>
        </w:r>
      </w:smartTag>
      <w:r w:rsidRPr="00AF0148">
        <w:rPr>
          <w:sz w:val="28"/>
          <w:szCs w:val="28"/>
        </w:rPr>
        <w:t xml:space="preserve"> х </w:t>
      </w:r>
      <w:smartTag w:uri="urn:schemas-microsoft-com:office:smarttags" w:element="metricconverter">
        <w:smartTagPr>
          <w:attr w:name="ProductID" w:val="3 м"/>
        </w:smartTagPr>
        <w:r w:rsidRPr="00AF0148">
          <w:rPr>
            <w:sz w:val="28"/>
            <w:szCs w:val="28"/>
          </w:rPr>
          <w:t>3 м</w:t>
        </w:r>
      </w:smartTag>
      <w:r w:rsidRPr="00AF0148">
        <w:rPr>
          <w:sz w:val="28"/>
          <w:szCs w:val="28"/>
        </w:rPr>
        <w:t xml:space="preserve"> на узбіччі автошляху Львів-Київ (навпроти АЗС «</w:t>
      </w:r>
      <w:proofErr w:type="spellStart"/>
      <w:r w:rsidRPr="00AF0148">
        <w:rPr>
          <w:sz w:val="28"/>
          <w:szCs w:val="28"/>
        </w:rPr>
        <w:t>Шелл</w:t>
      </w:r>
      <w:proofErr w:type="spellEnd"/>
      <w:r w:rsidRPr="00AF0148">
        <w:rPr>
          <w:sz w:val="28"/>
          <w:szCs w:val="28"/>
        </w:rPr>
        <w:t xml:space="preserve">») в м. </w:t>
      </w:r>
      <w:proofErr w:type="spellStart"/>
      <w:r w:rsidRPr="00AF0148">
        <w:rPr>
          <w:sz w:val="28"/>
          <w:szCs w:val="28"/>
        </w:rPr>
        <w:t>Дубляни</w:t>
      </w:r>
      <w:proofErr w:type="spellEnd"/>
    </w:p>
    <w:p w:rsidR="00AF0148" w:rsidRPr="00AF0148" w:rsidRDefault="00AF0148" w:rsidP="00AF0148">
      <w:pPr>
        <w:ind w:left="180" w:firstLine="720"/>
        <w:jc w:val="both"/>
        <w:rPr>
          <w:sz w:val="28"/>
          <w:szCs w:val="28"/>
        </w:rPr>
      </w:pPr>
    </w:p>
    <w:p w:rsidR="00AF0148" w:rsidRPr="00AF0148" w:rsidRDefault="00AF0148" w:rsidP="00AF0148">
      <w:pPr>
        <w:widowControl w:val="0"/>
        <w:ind w:left="180" w:firstLine="720"/>
        <w:jc w:val="both"/>
        <w:rPr>
          <w:sz w:val="28"/>
          <w:szCs w:val="28"/>
        </w:rPr>
      </w:pPr>
      <w:r w:rsidRPr="00AF0148">
        <w:rPr>
          <w:sz w:val="28"/>
          <w:szCs w:val="28"/>
        </w:rPr>
        <w:t xml:space="preserve">Відповідно до статті 30 Закону України «Про місцеве самоврядування в Україні», Закону України «Про рекламу», відповідно до рішення </w:t>
      </w:r>
      <w:proofErr w:type="spellStart"/>
      <w:r w:rsidRPr="00AF0148">
        <w:rPr>
          <w:sz w:val="28"/>
          <w:szCs w:val="28"/>
        </w:rPr>
        <w:t>Дублянської</w:t>
      </w:r>
      <w:proofErr w:type="spellEnd"/>
      <w:r w:rsidRPr="00AF0148">
        <w:rPr>
          <w:sz w:val="28"/>
          <w:szCs w:val="28"/>
        </w:rPr>
        <w:t xml:space="preserve"> міської ради №39 від  03 вересня 2015р.</w:t>
      </w:r>
      <w:r w:rsidRPr="00AF0148">
        <w:rPr>
          <w:sz w:val="28"/>
          <w:szCs w:val="28"/>
        </w:rPr>
        <w:tab/>
        <w:t xml:space="preserve">«Про затвердження Правил розміщення зовнішньої реклами у місті </w:t>
      </w:r>
      <w:proofErr w:type="spellStart"/>
      <w:r w:rsidRPr="00AF0148">
        <w:rPr>
          <w:sz w:val="28"/>
          <w:szCs w:val="28"/>
        </w:rPr>
        <w:t>Дубляни</w:t>
      </w:r>
      <w:proofErr w:type="spellEnd"/>
      <w:r w:rsidRPr="00AF0148">
        <w:rPr>
          <w:sz w:val="28"/>
          <w:szCs w:val="28"/>
        </w:rPr>
        <w:t xml:space="preserve">», враховуючи заяву </w:t>
      </w:r>
      <w:proofErr w:type="spellStart"/>
      <w:r w:rsidRPr="00AF0148">
        <w:rPr>
          <w:sz w:val="28"/>
          <w:szCs w:val="28"/>
        </w:rPr>
        <w:t>ТзОВ</w:t>
      </w:r>
      <w:proofErr w:type="spellEnd"/>
      <w:r w:rsidRPr="00AF0148">
        <w:rPr>
          <w:sz w:val="28"/>
          <w:szCs w:val="28"/>
        </w:rPr>
        <w:t xml:space="preserve"> НВФ «</w:t>
      </w:r>
      <w:proofErr w:type="spellStart"/>
      <w:r w:rsidRPr="00AF0148">
        <w:rPr>
          <w:sz w:val="28"/>
          <w:szCs w:val="28"/>
        </w:rPr>
        <w:t>Нью-Трейдінг</w:t>
      </w:r>
      <w:proofErr w:type="spellEnd"/>
      <w:r w:rsidRPr="00AF0148">
        <w:rPr>
          <w:sz w:val="28"/>
          <w:szCs w:val="28"/>
        </w:rPr>
        <w:t xml:space="preserve"> Львів» та додані документи, виконавчий комітет </w:t>
      </w:r>
      <w:proofErr w:type="spellStart"/>
      <w:r w:rsidRPr="00AF0148">
        <w:rPr>
          <w:sz w:val="28"/>
          <w:szCs w:val="28"/>
        </w:rPr>
        <w:t>Дублянської</w:t>
      </w:r>
      <w:proofErr w:type="spellEnd"/>
      <w:r w:rsidRPr="00AF0148">
        <w:rPr>
          <w:sz w:val="28"/>
          <w:szCs w:val="28"/>
        </w:rPr>
        <w:t xml:space="preserve"> міської ради</w:t>
      </w:r>
    </w:p>
    <w:p w:rsidR="00AF0148" w:rsidRPr="00AF0148" w:rsidRDefault="00AF0148" w:rsidP="00AF0148">
      <w:pPr>
        <w:widowControl w:val="0"/>
        <w:ind w:left="180" w:firstLine="720"/>
        <w:jc w:val="both"/>
        <w:rPr>
          <w:sz w:val="28"/>
          <w:szCs w:val="28"/>
        </w:rPr>
      </w:pPr>
    </w:p>
    <w:p w:rsidR="00AF0148" w:rsidRPr="00AF0148" w:rsidRDefault="00AF0148" w:rsidP="00AF0148">
      <w:pPr>
        <w:widowControl w:val="0"/>
        <w:ind w:left="180" w:firstLine="720"/>
        <w:jc w:val="both"/>
        <w:rPr>
          <w:sz w:val="28"/>
          <w:szCs w:val="28"/>
        </w:rPr>
      </w:pPr>
      <w:r w:rsidRPr="00AF0148">
        <w:rPr>
          <w:sz w:val="28"/>
          <w:szCs w:val="28"/>
        </w:rPr>
        <w:t>ВИРІШИВ:</w:t>
      </w:r>
    </w:p>
    <w:p w:rsidR="00AF0148" w:rsidRPr="00AF0148" w:rsidRDefault="00AF0148" w:rsidP="00AF0148">
      <w:pPr>
        <w:ind w:left="180" w:firstLine="360"/>
        <w:jc w:val="both"/>
        <w:rPr>
          <w:sz w:val="28"/>
          <w:szCs w:val="28"/>
        </w:rPr>
      </w:pPr>
      <w:r w:rsidRPr="00AF0148">
        <w:rPr>
          <w:sz w:val="28"/>
          <w:szCs w:val="28"/>
        </w:rPr>
        <w:t xml:space="preserve">1. Надати дозвіл </w:t>
      </w:r>
      <w:proofErr w:type="spellStart"/>
      <w:r w:rsidRPr="00AF0148">
        <w:rPr>
          <w:sz w:val="28"/>
          <w:szCs w:val="28"/>
        </w:rPr>
        <w:t>ТзОВ</w:t>
      </w:r>
      <w:proofErr w:type="spellEnd"/>
      <w:r w:rsidRPr="00AF0148">
        <w:rPr>
          <w:sz w:val="28"/>
          <w:szCs w:val="28"/>
        </w:rPr>
        <w:t xml:space="preserve"> НВФ «</w:t>
      </w:r>
      <w:proofErr w:type="spellStart"/>
      <w:r w:rsidRPr="00AF0148">
        <w:rPr>
          <w:sz w:val="28"/>
          <w:szCs w:val="28"/>
        </w:rPr>
        <w:t>Нью-Трейдінг</w:t>
      </w:r>
      <w:proofErr w:type="spellEnd"/>
      <w:r w:rsidRPr="00AF0148">
        <w:rPr>
          <w:sz w:val="28"/>
          <w:szCs w:val="28"/>
        </w:rPr>
        <w:t xml:space="preserve"> Львів» на розміщення рекламного щита на узбіччі автошляху Львів-Київ (навпроти АЗС «</w:t>
      </w:r>
      <w:proofErr w:type="spellStart"/>
      <w:r w:rsidRPr="00AF0148">
        <w:rPr>
          <w:sz w:val="28"/>
          <w:szCs w:val="28"/>
        </w:rPr>
        <w:t>Шелл</w:t>
      </w:r>
      <w:proofErr w:type="spellEnd"/>
      <w:r w:rsidRPr="00AF0148">
        <w:rPr>
          <w:sz w:val="28"/>
          <w:szCs w:val="28"/>
        </w:rPr>
        <w:t xml:space="preserve">») в м. </w:t>
      </w:r>
      <w:proofErr w:type="spellStart"/>
      <w:r w:rsidRPr="00AF0148">
        <w:rPr>
          <w:sz w:val="28"/>
          <w:szCs w:val="28"/>
        </w:rPr>
        <w:t>Дубляни</w:t>
      </w:r>
      <w:proofErr w:type="spellEnd"/>
      <w:r w:rsidRPr="00AF0148">
        <w:rPr>
          <w:sz w:val="28"/>
          <w:szCs w:val="28"/>
        </w:rPr>
        <w:t xml:space="preserve"> розміром </w:t>
      </w:r>
      <w:smartTag w:uri="urn:schemas-microsoft-com:office:smarttags" w:element="metricconverter">
        <w:smartTagPr>
          <w:attr w:name="ProductID" w:val="6,0 м"/>
        </w:smartTagPr>
        <w:r w:rsidRPr="00AF0148">
          <w:rPr>
            <w:sz w:val="28"/>
            <w:szCs w:val="28"/>
          </w:rPr>
          <w:t>6,0 м</w:t>
        </w:r>
      </w:smartTag>
      <w:r w:rsidRPr="00AF0148">
        <w:rPr>
          <w:sz w:val="28"/>
          <w:szCs w:val="28"/>
        </w:rPr>
        <w:t xml:space="preserve"> на </w:t>
      </w:r>
      <w:smartTag w:uri="urn:schemas-microsoft-com:office:smarttags" w:element="metricconverter">
        <w:smartTagPr>
          <w:attr w:name="ProductID" w:val="3,0 м"/>
        </w:smartTagPr>
        <w:r w:rsidRPr="00AF0148">
          <w:rPr>
            <w:sz w:val="28"/>
            <w:szCs w:val="28"/>
          </w:rPr>
          <w:t>3,0 м</w:t>
        </w:r>
      </w:smartTag>
      <w:r w:rsidRPr="00AF0148">
        <w:rPr>
          <w:sz w:val="28"/>
          <w:szCs w:val="28"/>
        </w:rPr>
        <w:t xml:space="preserve">, терміном на 3 роки, із оплатою у сумі 751 </w:t>
      </w:r>
      <w:proofErr w:type="spellStart"/>
      <w:r w:rsidRPr="00AF0148">
        <w:rPr>
          <w:sz w:val="28"/>
          <w:szCs w:val="28"/>
        </w:rPr>
        <w:t>грн</w:t>
      </w:r>
      <w:proofErr w:type="spellEnd"/>
      <w:r w:rsidRPr="00AF0148">
        <w:rPr>
          <w:sz w:val="28"/>
          <w:szCs w:val="28"/>
        </w:rPr>
        <w:t xml:space="preserve"> 14 </w:t>
      </w:r>
      <w:proofErr w:type="spellStart"/>
      <w:r w:rsidRPr="00AF0148">
        <w:rPr>
          <w:sz w:val="28"/>
          <w:szCs w:val="28"/>
        </w:rPr>
        <w:t>коп.в</w:t>
      </w:r>
      <w:proofErr w:type="spellEnd"/>
      <w:r w:rsidRPr="00AF0148">
        <w:rPr>
          <w:sz w:val="28"/>
          <w:szCs w:val="28"/>
        </w:rPr>
        <w:t xml:space="preserve"> місяць (18м</w:t>
      </w:r>
      <w:r w:rsidRPr="00AF0148">
        <w:rPr>
          <w:sz w:val="28"/>
          <w:szCs w:val="28"/>
          <w:vertAlign w:val="superscript"/>
        </w:rPr>
        <w:t xml:space="preserve">2 </w:t>
      </w:r>
      <w:r w:rsidRPr="00AF0148">
        <w:rPr>
          <w:sz w:val="28"/>
          <w:szCs w:val="28"/>
        </w:rPr>
        <w:t>х 41грн. 73 коп.).</w:t>
      </w:r>
    </w:p>
    <w:p w:rsidR="00AF0148" w:rsidRPr="00AF0148" w:rsidRDefault="00AF0148" w:rsidP="00AF0148">
      <w:pPr>
        <w:ind w:left="180" w:firstLine="360"/>
        <w:jc w:val="both"/>
        <w:rPr>
          <w:sz w:val="28"/>
          <w:szCs w:val="28"/>
        </w:rPr>
      </w:pPr>
      <w:r w:rsidRPr="00AF0148">
        <w:rPr>
          <w:sz w:val="28"/>
          <w:szCs w:val="28"/>
        </w:rPr>
        <w:t xml:space="preserve">2. </w:t>
      </w:r>
      <w:proofErr w:type="spellStart"/>
      <w:r w:rsidRPr="00AF0148">
        <w:rPr>
          <w:sz w:val="28"/>
          <w:szCs w:val="28"/>
        </w:rPr>
        <w:t>ТзОВ</w:t>
      </w:r>
      <w:proofErr w:type="spellEnd"/>
      <w:r w:rsidRPr="00AF0148">
        <w:rPr>
          <w:sz w:val="28"/>
          <w:szCs w:val="28"/>
        </w:rPr>
        <w:t xml:space="preserve"> НВФ «</w:t>
      </w:r>
      <w:proofErr w:type="spellStart"/>
      <w:r w:rsidRPr="00AF0148">
        <w:rPr>
          <w:sz w:val="28"/>
          <w:szCs w:val="28"/>
        </w:rPr>
        <w:t>Нью-Трейдінг</w:t>
      </w:r>
      <w:proofErr w:type="spellEnd"/>
      <w:r w:rsidRPr="00AF0148">
        <w:rPr>
          <w:sz w:val="28"/>
          <w:szCs w:val="28"/>
        </w:rPr>
        <w:t xml:space="preserve"> Львів» оплату рахувати з дня фактичного розміщення рекламного щита.</w:t>
      </w:r>
    </w:p>
    <w:p w:rsidR="00AF0148" w:rsidRPr="00AF0148" w:rsidRDefault="00AF0148" w:rsidP="00AF0148">
      <w:pPr>
        <w:shd w:val="clear" w:color="auto" w:fill="FFFFFF"/>
        <w:ind w:left="180" w:firstLine="360"/>
        <w:jc w:val="both"/>
        <w:rPr>
          <w:sz w:val="28"/>
          <w:szCs w:val="28"/>
        </w:rPr>
      </w:pPr>
      <w:r w:rsidRPr="00AF0148">
        <w:rPr>
          <w:sz w:val="28"/>
          <w:szCs w:val="28"/>
        </w:rPr>
        <w:t xml:space="preserve">3. </w:t>
      </w:r>
      <w:proofErr w:type="spellStart"/>
      <w:r w:rsidRPr="00AF0148">
        <w:rPr>
          <w:sz w:val="28"/>
          <w:szCs w:val="28"/>
        </w:rPr>
        <w:t>ТзОВ</w:t>
      </w:r>
      <w:proofErr w:type="spellEnd"/>
      <w:r w:rsidRPr="00AF0148">
        <w:rPr>
          <w:sz w:val="28"/>
          <w:szCs w:val="28"/>
        </w:rPr>
        <w:t xml:space="preserve"> НВФ «</w:t>
      </w:r>
      <w:proofErr w:type="spellStart"/>
      <w:r w:rsidRPr="00AF0148">
        <w:rPr>
          <w:sz w:val="28"/>
          <w:szCs w:val="28"/>
        </w:rPr>
        <w:t>Нью-Трейдінг</w:t>
      </w:r>
      <w:proofErr w:type="spellEnd"/>
      <w:r w:rsidRPr="00AF0148">
        <w:rPr>
          <w:sz w:val="28"/>
          <w:szCs w:val="28"/>
        </w:rPr>
        <w:t xml:space="preserve"> Львів» у 20-ти денний термін укласти договір з </w:t>
      </w:r>
      <w:proofErr w:type="spellStart"/>
      <w:r w:rsidRPr="00AF0148">
        <w:rPr>
          <w:sz w:val="28"/>
          <w:szCs w:val="28"/>
        </w:rPr>
        <w:t>Дублянською</w:t>
      </w:r>
      <w:proofErr w:type="spellEnd"/>
      <w:r w:rsidRPr="00AF0148">
        <w:rPr>
          <w:sz w:val="28"/>
          <w:szCs w:val="28"/>
        </w:rPr>
        <w:t xml:space="preserve"> міською радою (архітектор міської ради Папка І.В.)</w:t>
      </w:r>
    </w:p>
    <w:p w:rsidR="00AF0148" w:rsidRPr="00AF0148" w:rsidRDefault="00AF0148" w:rsidP="00AF0148">
      <w:pPr>
        <w:shd w:val="clear" w:color="auto" w:fill="FFFFFF"/>
        <w:ind w:left="180" w:firstLine="360"/>
        <w:jc w:val="both"/>
        <w:rPr>
          <w:sz w:val="28"/>
          <w:szCs w:val="28"/>
        </w:rPr>
      </w:pPr>
      <w:r w:rsidRPr="00AF0148">
        <w:rPr>
          <w:sz w:val="28"/>
          <w:szCs w:val="28"/>
        </w:rPr>
        <w:t xml:space="preserve">4. Контроль за повнотою надходження плати здійснювати бухгалтерському відділу </w:t>
      </w:r>
      <w:proofErr w:type="spellStart"/>
      <w:r w:rsidRPr="00AF0148">
        <w:rPr>
          <w:sz w:val="28"/>
          <w:szCs w:val="28"/>
        </w:rPr>
        <w:t>Дублянської</w:t>
      </w:r>
      <w:proofErr w:type="spellEnd"/>
      <w:r w:rsidRPr="00AF0148">
        <w:rPr>
          <w:sz w:val="28"/>
          <w:szCs w:val="28"/>
        </w:rPr>
        <w:t xml:space="preserve"> міської ради (</w:t>
      </w:r>
      <w:proofErr w:type="spellStart"/>
      <w:r w:rsidRPr="00AF0148">
        <w:rPr>
          <w:sz w:val="28"/>
          <w:szCs w:val="28"/>
        </w:rPr>
        <w:t>Падюка</w:t>
      </w:r>
      <w:proofErr w:type="spellEnd"/>
      <w:r w:rsidRPr="00AF0148">
        <w:rPr>
          <w:sz w:val="28"/>
          <w:szCs w:val="28"/>
        </w:rPr>
        <w:t xml:space="preserve"> О.В.).</w:t>
      </w:r>
    </w:p>
    <w:p w:rsidR="00AF0148" w:rsidRPr="00AF0148" w:rsidRDefault="00AF0148" w:rsidP="00AF0148">
      <w:pPr>
        <w:shd w:val="clear" w:color="auto" w:fill="FFFFFF"/>
        <w:ind w:left="180" w:firstLine="360"/>
        <w:jc w:val="both"/>
        <w:rPr>
          <w:sz w:val="28"/>
          <w:szCs w:val="28"/>
        </w:rPr>
      </w:pPr>
      <w:r w:rsidRPr="00AF0148">
        <w:rPr>
          <w:sz w:val="28"/>
          <w:szCs w:val="28"/>
        </w:rPr>
        <w:t>5. Контроль за виконанням рішення покласти на першого заступника міського голови Яремка В.М.</w:t>
      </w:r>
    </w:p>
    <w:p w:rsidR="00AF0148" w:rsidRPr="00AF0148" w:rsidRDefault="00AF0148" w:rsidP="00AF0148">
      <w:pPr>
        <w:widowControl w:val="0"/>
        <w:ind w:firstLine="540"/>
        <w:jc w:val="center"/>
        <w:rPr>
          <w:sz w:val="26"/>
          <w:szCs w:val="26"/>
        </w:rPr>
      </w:pPr>
    </w:p>
    <w:p w:rsidR="00213958" w:rsidRPr="00B772B4" w:rsidRDefault="00AF0148" w:rsidP="00AF0148">
      <w:pPr>
        <w:widowControl w:val="0"/>
        <w:ind w:firstLine="540"/>
        <w:jc w:val="center"/>
        <w:rPr>
          <w:b/>
        </w:rPr>
      </w:pPr>
      <w:r w:rsidRPr="00AF0148">
        <w:rPr>
          <w:sz w:val="26"/>
          <w:szCs w:val="26"/>
        </w:rPr>
        <w:t>Міський голова</w:t>
      </w:r>
      <w:r w:rsidRPr="00AF0148">
        <w:rPr>
          <w:sz w:val="26"/>
          <w:szCs w:val="26"/>
        </w:rPr>
        <w:tab/>
      </w:r>
      <w:r w:rsidRPr="00AF0148">
        <w:rPr>
          <w:sz w:val="26"/>
          <w:szCs w:val="26"/>
        </w:rPr>
        <w:tab/>
      </w:r>
      <w:r w:rsidRPr="00AF0148">
        <w:rPr>
          <w:sz w:val="26"/>
          <w:szCs w:val="26"/>
        </w:rPr>
        <w:tab/>
      </w:r>
      <w:r w:rsidRPr="00AF0148">
        <w:rPr>
          <w:sz w:val="26"/>
          <w:szCs w:val="26"/>
        </w:rPr>
        <w:tab/>
      </w:r>
      <w:r w:rsidRPr="00AF0148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6B1877" wp14:editId="1796610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D53" w:rsidRDefault="00290D53">
      <w:r>
        <w:separator/>
      </w:r>
    </w:p>
  </w:endnote>
  <w:endnote w:type="continuationSeparator" w:id="0">
    <w:p w:rsidR="00290D53" w:rsidRDefault="00290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D53" w:rsidRDefault="00290D53">
      <w:r>
        <w:separator/>
      </w:r>
    </w:p>
  </w:footnote>
  <w:footnote w:type="continuationSeparator" w:id="0">
    <w:p w:rsidR="00290D53" w:rsidRDefault="00290D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0D53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AF0148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41E4E-55AF-43B0-88FE-45FE07641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2024-04-04T05:10:00Z</dcterms:modified>
</cp:coreProperties>
</file>