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967" w:rsidRPr="00846967" w:rsidRDefault="00846967" w:rsidP="00846967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67" w:rsidRPr="00846967" w:rsidRDefault="00846967" w:rsidP="00846967">
      <w:pPr>
        <w:widowControl w:val="0"/>
        <w:ind w:firstLine="540"/>
        <w:jc w:val="center"/>
        <w:rPr>
          <w:b/>
          <w:sz w:val="28"/>
          <w:szCs w:val="28"/>
        </w:rPr>
      </w:pPr>
      <w:r w:rsidRPr="00846967">
        <w:rPr>
          <w:b/>
          <w:sz w:val="28"/>
          <w:szCs w:val="28"/>
        </w:rPr>
        <w:t>УКРАЇНА</w:t>
      </w:r>
    </w:p>
    <w:p w:rsidR="00846967" w:rsidRPr="00846967" w:rsidRDefault="00846967" w:rsidP="0084696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46967">
        <w:rPr>
          <w:b/>
          <w:bCs/>
          <w:kern w:val="36"/>
          <w:sz w:val="28"/>
          <w:szCs w:val="28"/>
        </w:rPr>
        <w:t>ДУБЛЯНСЬКА МІСЬКА РАДА</w:t>
      </w:r>
    </w:p>
    <w:p w:rsidR="00846967" w:rsidRPr="00846967" w:rsidRDefault="00846967" w:rsidP="0084696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46967">
        <w:rPr>
          <w:bCs/>
          <w:sz w:val="28"/>
          <w:szCs w:val="28"/>
        </w:rPr>
        <w:t>ЖОВКІВСЬКИЙ РАЙОН  ЛЬВІВСЬКА ОБЛАСТЬ</w:t>
      </w:r>
    </w:p>
    <w:p w:rsidR="00846967" w:rsidRPr="00846967" w:rsidRDefault="00846967" w:rsidP="0084696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46967">
        <w:rPr>
          <w:b/>
          <w:bCs/>
          <w:kern w:val="36"/>
          <w:sz w:val="28"/>
          <w:szCs w:val="28"/>
        </w:rPr>
        <w:t>ВИКОНАВЧИЙ КОМІТЕТ</w:t>
      </w:r>
    </w:p>
    <w:p w:rsidR="00846967" w:rsidRPr="00846967" w:rsidRDefault="00846967" w:rsidP="00846967">
      <w:pPr>
        <w:widowControl w:val="0"/>
        <w:ind w:firstLine="540"/>
        <w:rPr>
          <w:sz w:val="28"/>
          <w:szCs w:val="28"/>
        </w:rPr>
      </w:pPr>
    </w:p>
    <w:p w:rsidR="00846967" w:rsidRPr="00846967" w:rsidRDefault="00846967" w:rsidP="00846967">
      <w:pPr>
        <w:widowControl w:val="0"/>
        <w:ind w:firstLine="540"/>
        <w:jc w:val="center"/>
        <w:rPr>
          <w:b/>
          <w:sz w:val="28"/>
          <w:szCs w:val="28"/>
        </w:rPr>
      </w:pPr>
      <w:r w:rsidRPr="00846967">
        <w:rPr>
          <w:b/>
          <w:sz w:val="28"/>
          <w:szCs w:val="28"/>
        </w:rPr>
        <w:t xml:space="preserve">РІШЕННЯ </w:t>
      </w:r>
    </w:p>
    <w:p w:rsidR="00846967" w:rsidRPr="00846967" w:rsidRDefault="00846967" w:rsidP="00846967">
      <w:pPr>
        <w:widowControl w:val="0"/>
        <w:ind w:firstLine="540"/>
        <w:jc w:val="center"/>
        <w:rPr>
          <w:b/>
          <w:sz w:val="27"/>
          <w:szCs w:val="27"/>
        </w:rPr>
      </w:pPr>
    </w:p>
    <w:p w:rsidR="00846967" w:rsidRPr="00846967" w:rsidRDefault="00846967" w:rsidP="00846967">
      <w:pPr>
        <w:widowControl w:val="0"/>
        <w:ind w:firstLine="540"/>
        <w:rPr>
          <w:sz w:val="28"/>
          <w:szCs w:val="28"/>
        </w:rPr>
      </w:pPr>
      <w:r w:rsidRPr="00846967">
        <w:rPr>
          <w:sz w:val="28"/>
          <w:szCs w:val="28"/>
        </w:rPr>
        <w:t>05 грудня 2019 р.</w:t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  <w:t xml:space="preserve">                   №101</w:t>
      </w:r>
    </w:p>
    <w:p w:rsidR="00846967" w:rsidRPr="00846967" w:rsidRDefault="00846967" w:rsidP="00846967">
      <w:pPr>
        <w:widowControl w:val="0"/>
        <w:ind w:firstLine="540"/>
        <w:rPr>
          <w:sz w:val="28"/>
          <w:szCs w:val="28"/>
        </w:rPr>
      </w:pPr>
      <w:r w:rsidRPr="00846967">
        <w:rPr>
          <w:sz w:val="28"/>
          <w:szCs w:val="28"/>
        </w:rPr>
        <w:t xml:space="preserve">м. </w:t>
      </w:r>
      <w:proofErr w:type="spellStart"/>
      <w:r w:rsidRPr="00846967">
        <w:rPr>
          <w:sz w:val="28"/>
          <w:szCs w:val="28"/>
        </w:rPr>
        <w:t>Дубляни</w:t>
      </w:r>
      <w:proofErr w:type="spellEnd"/>
    </w:p>
    <w:p w:rsidR="00846967" w:rsidRPr="00846967" w:rsidRDefault="00846967" w:rsidP="00846967">
      <w:pPr>
        <w:ind w:left="360"/>
        <w:jc w:val="both"/>
        <w:rPr>
          <w:sz w:val="28"/>
          <w:szCs w:val="28"/>
        </w:rPr>
      </w:pPr>
    </w:p>
    <w:p w:rsidR="00846967" w:rsidRPr="00846967" w:rsidRDefault="00846967" w:rsidP="00846967">
      <w:pPr>
        <w:ind w:left="426" w:right="648"/>
        <w:jc w:val="both"/>
        <w:rPr>
          <w:sz w:val="28"/>
          <w:szCs w:val="28"/>
          <w:shd w:val="clear" w:color="auto" w:fill="FFFFFF"/>
        </w:rPr>
      </w:pPr>
      <w:r w:rsidRPr="00846967">
        <w:rPr>
          <w:sz w:val="28"/>
          <w:szCs w:val="28"/>
          <w:shd w:val="clear" w:color="auto" w:fill="FFFFFF"/>
        </w:rPr>
        <w:t xml:space="preserve">Про встановлення величини пайової участі Токарському Василю Володимировичу у розвитку інфраструктури </w:t>
      </w:r>
      <w:proofErr w:type="spellStart"/>
      <w:r w:rsidRPr="00846967">
        <w:rPr>
          <w:sz w:val="28"/>
          <w:szCs w:val="28"/>
          <w:shd w:val="clear" w:color="auto" w:fill="FFFFFF"/>
        </w:rPr>
        <w:t>Дублянської</w:t>
      </w:r>
      <w:proofErr w:type="spellEnd"/>
      <w:r w:rsidRPr="00846967">
        <w:rPr>
          <w:sz w:val="28"/>
          <w:szCs w:val="28"/>
          <w:shd w:val="clear" w:color="auto" w:fill="FFFFFF"/>
        </w:rPr>
        <w:t xml:space="preserve"> міської ради в розмірі 1% від вартості будівництва </w:t>
      </w:r>
      <w:r w:rsidRPr="00846967">
        <w:rPr>
          <w:sz w:val="28"/>
          <w:szCs w:val="28"/>
        </w:rPr>
        <w:t xml:space="preserve">житлового будинку в </w:t>
      </w:r>
      <w:proofErr w:type="spellStart"/>
      <w:r w:rsidRPr="00846967">
        <w:rPr>
          <w:sz w:val="28"/>
          <w:szCs w:val="28"/>
        </w:rPr>
        <w:t>м. Дубл</w:t>
      </w:r>
      <w:proofErr w:type="spellEnd"/>
      <w:r w:rsidRPr="00846967">
        <w:rPr>
          <w:sz w:val="28"/>
          <w:szCs w:val="28"/>
        </w:rPr>
        <w:t>яни, вул. Спортивна, №*</w:t>
      </w:r>
    </w:p>
    <w:p w:rsidR="00846967" w:rsidRPr="00846967" w:rsidRDefault="00846967" w:rsidP="00846967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</w:p>
    <w:p w:rsidR="00846967" w:rsidRPr="00846967" w:rsidRDefault="00846967" w:rsidP="00846967">
      <w:pPr>
        <w:widowControl w:val="0"/>
        <w:ind w:left="426" w:firstLine="567"/>
        <w:jc w:val="both"/>
        <w:rPr>
          <w:sz w:val="28"/>
          <w:szCs w:val="28"/>
        </w:rPr>
      </w:pPr>
      <w:r w:rsidRPr="00846967">
        <w:rPr>
          <w:sz w:val="28"/>
          <w:szCs w:val="28"/>
        </w:rPr>
        <w:t xml:space="preserve">Розглянувши заяву та додані документи Токарського Василя Володимировича про встановлення величини пайової участі у розвитку інфраструктури </w:t>
      </w:r>
      <w:proofErr w:type="spellStart"/>
      <w:r w:rsidRPr="00846967">
        <w:rPr>
          <w:sz w:val="28"/>
          <w:szCs w:val="28"/>
        </w:rPr>
        <w:t>Дублянської</w:t>
      </w:r>
      <w:proofErr w:type="spellEnd"/>
      <w:r w:rsidRPr="00846967">
        <w:rPr>
          <w:sz w:val="28"/>
          <w:szCs w:val="28"/>
        </w:rPr>
        <w:t xml:space="preserve"> міської ради із врахуванням загальної кошторисної вартості будівництва об’єкта, відповідно до статей 25, 26 Закону України «Про місцеве самоврядування в Україні», керуючись частинами 3,5,8-11 статі 40 Закону України «Про регулювання містобудівної діяльності», виконавчий комітет </w:t>
      </w:r>
      <w:proofErr w:type="spellStart"/>
      <w:r w:rsidRPr="00846967">
        <w:rPr>
          <w:sz w:val="28"/>
          <w:szCs w:val="28"/>
        </w:rPr>
        <w:t>Дублянської</w:t>
      </w:r>
      <w:proofErr w:type="spellEnd"/>
      <w:r w:rsidRPr="00846967">
        <w:rPr>
          <w:sz w:val="28"/>
          <w:szCs w:val="28"/>
        </w:rPr>
        <w:t xml:space="preserve"> міської ради</w:t>
      </w:r>
    </w:p>
    <w:p w:rsidR="00846967" w:rsidRPr="00846967" w:rsidRDefault="00846967" w:rsidP="00846967">
      <w:pPr>
        <w:widowControl w:val="0"/>
        <w:ind w:left="426"/>
        <w:jc w:val="both"/>
        <w:rPr>
          <w:sz w:val="28"/>
          <w:szCs w:val="28"/>
        </w:rPr>
      </w:pPr>
    </w:p>
    <w:p w:rsidR="00846967" w:rsidRPr="00846967" w:rsidRDefault="00846967" w:rsidP="00846967">
      <w:pPr>
        <w:widowControl w:val="0"/>
        <w:ind w:left="426"/>
        <w:jc w:val="both"/>
        <w:rPr>
          <w:sz w:val="28"/>
          <w:szCs w:val="28"/>
        </w:rPr>
      </w:pPr>
      <w:r w:rsidRPr="00846967">
        <w:rPr>
          <w:sz w:val="28"/>
          <w:szCs w:val="28"/>
        </w:rPr>
        <w:t>ВИРІШИВ:</w:t>
      </w:r>
    </w:p>
    <w:p w:rsidR="00846967" w:rsidRPr="00846967" w:rsidRDefault="00846967" w:rsidP="00846967">
      <w:pPr>
        <w:ind w:left="426"/>
        <w:jc w:val="both"/>
        <w:rPr>
          <w:sz w:val="28"/>
          <w:szCs w:val="28"/>
        </w:rPr>
      </w:pPr>
      <w:r w:rsidRPr="00846967">
        <w:rPr>
          <w:sz w:val="28"/>
          <w:szCs w:val="28"/>
        </w:rPr>
        <w:t xml:space="preserve">1.Встановити величину пайової участі </w:t>
      </w:r>
      <w:r w:rsidRPr="00846967">
        <w:rPr>
          <w:sz w:val="28"/>
          <w:szCs w:val="28"/>
          <w:shd w:val="clear" w:color="auto" w:fill="FFFFFF"/>
        </w:rPr>
        <w:t xml:space="preserve">Токарського Василя Володимировича </w:t>
      </w:r>
      <w:r w:rsidRPr="00846967">
        <w:rPr>
          <w:sz w:val="28"/>
          <w:szCs w:val="28"/>
        </w:rPr>
        <w:t xml:space="preserve">у розвитку інфраструктури </w:t>
      </w:r>
      <w:proofErr w:type="spellStart"/>
      <w:r w:rsidRPr="00846967">
        <w:rPr>
          <w:sz w:val="28"/>
          <w:szCs w:val="28"/>
        </w:rPr>
        <w:t>Дублянської</w:t>
      </w:r>
      <w:proofErr w:type="spellEnd"/>
      <w:r w:rsidRPr="00846967">
        <w:rPr>
          <w:sz w:val="28"/>
          <w:szCs w:val="28"/>
        </w:rPr>
        <w:t xml:space="preserve"> міської ради в розмірі 1% від загальної кошторисної вартості – 1 153 000 гривень </w:t>
      </w:r>
      <w:r w:rsidRPr="00846967">
        <w:rPr>
          <w:sz w:val="28"/>
          <w:szCs w:val="28"/>
          <w:shd w:val="clear" w:color="auto" w:fill="FFFFFF"/>
        </w:rPr>
        <w:t xml:space="preserve">будівництва </w:t>
      </w:r>
      <w:r w:rsidRPr="00846967">
        <w:rPr>
          <w:sz w:val="28"/>
          <w:szCs w:val="28"/>
        </w:rPr>
        <w:t xml:space="preserve">житлового будинку в </w:t>
      </w:r>
      <w:proofErr w:type="spellStart"/>
      <w:r w:rsidRPr="00846967">
        <w:rPr>
          <w:sz w:val="28"/>
          <w:szCs w:val="28"/>
        </w:rPr>
        <w:t>м. Дубл</w:t>
      </w:r>
      <w:proofErr w:type="spellEnd"/>
      <w:r w:rsidRPr="00846967">
        <w:rPr>
          <w:sz w:val="28"/>
          <w:szCs w:val="28"/>
        </w:rPr>
        <w:t>яни, вул.. вул. Спортивна, №1, що становить 11 530 (одинадцять тисяч п’ятсот тридцять) гривень.</w:t>
      </w:r>
    </w:p>
    <w:p w:rsidR="00846967" w:rsidRPr="00846967" w:rsidRDefault="00846967" w:rsidP="00846967">
      <w:pPr>
        <w:ind w:left="426"/>
        <w:jc w:val="both"/>
        <w:rPr>
          <w:sz w:val="28"/>
          <w:szCs w:val="28"/>
        </w:rPr>
      </w:pPr>
    </w:p>
    <w:p w:rsidR="00846967" w:rsidRPr="00846967" w:rsidRDefault="00846967" w:rsidP="00846967">
      <w:pPr>
        <w:ind w:left="426"/>
        <w:jc w:val="both"/>
        <w:rPr>
          <w:sz w:val="28"/>
          <w:szCs w:val="28"/>
        </w:rPr>
      </w:pPr>
      <w:r w:rsidRPr="00846967">
        <w:rPr>
          <w:sz w:val="28"/>
          <w:szCs w:val="28"/>
        </w:rPr>
        <w:t xml:space="preserve">2. </w:t>
      </w:r>
      <w:proofErr w:type="spellStart"/>
      <w:r w:rsidRPr="00846967">
        <w:rPr>
          <w:sz w:val="28"/>
          <w:szCs w:val="28"/>
        </w:rPr>
        <w:t>Дублянській</w:t>
      </w:r>
      <w:proofErr w:type="spellEnd"/>
      <w:r w:rsidRPr="00846967">
        <w:rPr>
          <w:sz w:val="28"/>
          <w:szCs w:val="28"/>
        </w:rPr>
        <w:t xml:space="preserve"> міській раді в особі міського голови Поповича В.Ю. укласти договір про пайову участь у розвитку інфраструктури </w:t>
      </w:r>
      <w:proofErr w:type="spellStart"/>
      <w:r w:rsidRPr="00846967">
        <w:rPr>
          <w:sz w:val="28"/>
          <w:szCs w:val="28"/>
        </w:rPr>
        <w:t>м.Дубляни</w:t>
      </w:r>
      <w:proofErr w:type="spellEnd"/>
      <w:r w:rsidRPr="00846967">
        <w:rPr>
          <w:sz w:val="28"/>
          <w:szCs w:val="28"/>
        </w:rPr>
        <w:t xml:space="preserve"> з Токарським Василем Володимировичем із врахуванням визначеної величини пайової участі в розмірі 1%. від загальної кошторисної вартості – 1 153 000 гривень, що становить 11 530 гривень.</w:t>
      </w:r>
    </w:p>
    <w:p w:rsidR="00846967" w:rsidRPr="00846967" w:rsidRDefault="00846967" w:rsidP="00846967">
      <w:pPr>
        <w:ind w:left="426"/>
        <w:jc w:val="both"/>
        <w:rPr>
          <w:sz w:val="28"/>
          <w:szCs w:val="28"/>
        </w:rPr>
      </w:pPr>
    </w:p>
    <w:p w:rsidR="00846967" w:rsidRPr="00846967" w:rsidRDefault="00846967" w:rsidP="00846967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  <w:r w:rsidRPr="00846967">
        <w:rPr>
          <w:sz w:val="28"/>
          <w:szCs w:val="28"/>
        </w:rPr>
        <w:t xml:space="preserve">3. Контроль за виконанням цього рішення покласти на головного бухгалтера міської ради </w:t>
      </w:r>
      <w:proofErr w:type="spellStart"/>
      <w:r w:rsidRPr="00846967">
        <w:rPr>
          <w:sz w:val="28"/>
          <w:szCs w:val="28"/>
        </w:rPr>
        <w:t>Падюку</w:t>
      </w:r>
      <w:proofErr w:type="spellEnd"/>
      <w:r w:rsidRPr="00846967">
        <w:rPr>
          <w:sz w:val="28"/>
          <w:szCs w:val="28"/>
        </w:rPr>
        <w:t xml:space="preserve"> О. В..</w:t>
      </w:r>
    </w:p>
    <w:p w:rsidR="00846967" w:rsidRPr="00846967" w:rsidRDefault="00846967" w:rsidP="00846967">
      <w:pPr>
        <w:widowControl w:val="0"/>
        <w:tabs>
          <w:tab w:val="left" w:pos="-360"/>
          <w:tab w:val="left" w:pos="540"/>
          <w:tab w:val="left" w:pos="8919"/>
        </w:tabs>
        <w:ind w:right="-81" w:firstLine="491"/>
        <w:jc w:val="both"/>
        <w:rPr>
          <w:sz w:val="28"/>
          <w:szCs w:val="28"/>
        </w:rPr>
      </w:pPr>
    </w:p>
    <w:p w:rsidR="00846967" w:rsidRPr="00846967" w:rsidRDefault="00846967" w:rsidP="00846967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213958" w:rsidRPr="00B772B4" w:rsidRDefault="00846967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     </w:t>
      </w:r>
      <w:r w:rsidRPr="00846967">
        <w:rPr>
          <w:sz w:val="28"/>
          <w:szCs w:val="28"/>
        </w:rPr>
        <w:t>Міський голова</w:t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</w:r>
      <w:r w:rsidRPr="00846967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6D6" w:rsidRDefault="006D76D6">
      <w:r>
        <w:separator/>
      </w:r>
    </w:p>
  </w:endnote>
  <w:endnote w:type="continuationSeparator" w:id="0">
    <w:p w:rsidR="006D76D6" w:rsidRDefault="006D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6D6" w:rsidRDefault="006D76D6">
      <w:r>
        <w:separator/>
      </w:r>
    </w:p>
  </w:footnote>
  <w:footnote w:type="continuationSeparator" w:id="0">
    <w:p w:rsidR="006D76D6" w:rsidRDefault="006D7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6D6"/>
    <w:rsid w:val="006F2805"/>
    <w:rsid w:val="00713369"/>
    <w:rsid w:val="00715141"/>
    <w:rsid w:val="0074539A"/>
    <w:rsid w:val="00747C36"/>
    <w:rsid w:val="007E1906"/>
    <w:rsid w:val="00844DE4"/>
    <w:rsid w:val="0084696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CF62-96B9-44DE-A125-0681703B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2024-04-04T06:40:00Z</dcterms:modified>
</cp:coreProperties>
</file>