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C0C" w:rsidRPr="00B46C0C" w:rsidRDefault="00B46C0C" w:rsidP="00B46C0C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C0C" w:rsidRPr="00B46C0C" w:rsidRDefault="00B46C0C" w:rsidP="00B46C0C">
      <w:pPr>
        <w:widowControl w:val="0"/>
        <w:ind w:firstLine="540"/>
        <w:jc w:val="center"/>
        <w:rPr>
          <w:b/>
          <w:sz w:val="28"/>
          <w:szCs w:val="28"/>
        </w:rPr>
      </w:pPr>
      <w:r w:rsidRPr="00B46C0C">
        <w:rPr>
          <w:b/>
          <w:sz w:val="28"/>
          <w:szCs w:val="28"/>
        </w:rPr>
        <w:t>УКРАЇНА</w:t>
      </w:r>
    </w:p>
    <w:p w:rsidR="00B46C0C" w:rsidRPr="00B46C0C" w:rsidRDefault="00B46C0C" w:rsidP="00B46C0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46C0C">
        <w:rPr>
          <w:b/>
          <w:bCs/>
          <w:kern w:val="36"/>
          <w:sz w:val="28"/>
          <w:szCs w:val="28"/>
        </w:rPr>
        <w:t>ДУБЛЯНСЬКА МІСЬКА РАДА</w:t>
      </w:r>
    </w:p>
    <w:p w:rsidR="00B46C0C" w:rsidRPr="00B46C0C" w:rsidRDefault="00B46C0C" w:rsidP="00B46C0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46C0C">
        <w:rPr>
          <w:bCs/>
          <w:sz w:val="28"/>
          <w:szCs w:val="28"/>
        </w:rPr>
        <w:t>ЖОВКІВСЬКИЙ РАЙОН  ЛЬВІВСЬКА ОБЛАСТЬ</w:t>
      </w:r>
    </w:p>
    <w:p w:rsidR="00B46C0C" w:rsidRPr="00B46C0C" w:rsidRDefault="00B46C0C" w:rsidP="00B46C0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46C0C">
        <w:rPr>
          <w:b/>
          <w:bCs/>
          <w:kern w:val="36"/>
          <w:sz w:val="28"/>
          <w:szCs w:val="28"/>
        </w:rPr>
        <w:t>ВИКОНАВЧИЙ КОМІТЕТ</w:t>
      </w:r>
    </w:p>
    <w:p w:rsidR="00B46C0C" w:rsidRPr="00B46C0C" w:rsidRDefault="00B46C0C" w:rsidP="00B46C0C">
      <w:pPr>
        <w:widowControl w:val="0"/>
        <w:ind w:firstLine="540"/>
        <w:rPr>
          <w:sz w:val="28"/>
          <w:szCs w:val="28"/>
        </w:rPr>
      </w:pPr>
    </w:p>
    <w:p w:rsidR="00B46C0C" w:rsidRPr="00B46C0C" w:rsidRDefault="00B46C0C" w:rsidP="00B46C0C">
      <w:pPr>
        <w:widowControl w:val="0"/>
        <w:ind w:firstLine="540"/>
        <w:jc w:val="center"/>
        <w:rPr>
          <w:b/>
          <w:sz w:val="28"/>
          <w:szCs w:val="28"/>
        </w:rPr>
      </w:pPr>
      <w:r w:rsidRPr="00B46C0C">
        <w:rPr>
          <w:b/>
          <w:sz w:val="28"/>
          <w:szCs w:val="28"/>
        </w:rPr>
        <w:t xml:space="preserve">РІШЕННЯ </w:t>
      </w:r>
    </w:p>
    <w:p w:rsidR="00B46C0C" w:rsidRPr="00B46C0C" w:rsidRDefault="00B46C0C" w:rsidP="00B46C0C">
      <w:pPr>
        <w:widowControl w:val="0"/>
        <w:ind w:firstLine="540"/>
        <w:jc w:val="center"/>
        <w:rPr>
          <w:b/>
          <w:sz w:val="27"/>
          <w:szCs w:val="27"/>
        </w:rPr>
      </w:pPr>
    </w:p>
    <w:p w:rsidR="00B46C0C" w:rsidRPr="00B46C0C" w:rsidRDefault="00B46C0C" w:rsidP="00B46C0C">
      <w:pPr>
        <w:widowControl w:val="0"/>
        <w:ind w:firstLine="540"/>
        <w:rPr>
          <w:sz w:val="28"/>
          <w:szCs w:val="28"/>
        </w:rPr>
      </w:pPr>
      <w:r w:rsidRPr="00B46C0C">
        <w:rPr>
          <w:sz w:val="28"/>
          <w:szCs w:val="28"/>
        </w:rPr>
        <w:t>13 лютого  2020 р.</w:t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  <w:t xml:space="preserve">                   №5</w:t>
      </w:r>
    </w:p>
    <w:p w:rsidR="00B46C0C" w:rsidRPr="00B46C0C" w:rsidRDefault="00B46C0C" w:rsidP="00B46C0C">
      <w:pPr>
        <w:widowControl w:val="0"/>
        <w:ind w:firstLine="540"/>
        <w:rPr>
          <w:sz w:val="28"/>
          <w:szCs w:val="28"/>
        </w:rPr>
      </w:pPr>
      <w:r w:rsidRPr="00B46C0C">
        <w:rPr>
          <w:sz w:val="28"/>
          <w:szCs w:val="28"/>
        </w:rPr>
        <w:t xml:space="preserve">м. </w:t>
      </w:r>
      <w:proofErr w:type="spellStart"/>
      <w:r w:rsidRPr="00B46C0C">
        <w:rPr>
          <w:sz w:val="28"/>
          <w:szCs w:val="28"/>
        </w:rPr>
        <w:t>Дубляни</w:t>
      </w:r>
      <w:proofErr w:type="spellEnd"/>
    </w:p>
    <w:p w:rsidR="00B46C0C" w:rsidRPr="00B46C0C" w:rsidRDefault="00B46C0C" w:rsidP="00B46C0C">
      <w:pPr>
        <w:ind w:left="360"/>
        <w:jc w:val="both"/>
        <w:rPr>
          <w:sz w:val="28"/>
          <w:szCs w:val="28"/>
        </w:rPr>
      </w:pPr>
    </w:p>
    <w:p w:rsidR="00B46C0C" w:rsidRPr="00B46C0C" w:rsidRDefault="00B46C0C" w:rsidP="00B46C0C">
      <w:pPr>
        <w:ind w:left="720" w:right="648"/>
        <w:jc w:val="both"/>
        <w:rPr>
          <w:sz w:val="28"/>
          <w:szCs w:val="28"/>
        </w:rPr>
      </w:pPr>
      <w:r w:rsidRPr="00B46C0C">
        <w:rPr>
          <w:sz w:val="28"/>
          <w:szCs w:val="28"/>
        </w:rPr>
        <w:t xml:space="preserve">Про надання дозволу гр.. Міщуку Андрію Ігоровичу на влаштування локальних каналізаційних очисних споруд побутових стоків за адресою м. </w:t>
      </w:r>
      <w:proofErr w:type="spellStart"/>
      <w:r w:rsidRPr="00B46C0C">
        <w:rPr>
          <w:sz w:val="28"/>
          <w:szCs w:val="28"/>
        </w:rPr>
        <w:t>Дубляни</w:t>
      </w:r>
      <w:proofErr w:type="spellEnd"/>
      <w:r w:rsidRPr="00B46C0C">
        <w:rPr>
          <w:sz w:val="28"/>
          <w:szCs w:val="28"/>
        </w:rPr>
        <w:t>, вул.. Львівська, **</w:t>
      </w:r>
    </w:p>
    <w:p w:rsidR="00B46C0C" w:rsidRPr="00B46C0C" w:rsidRDefault="00B46C0C" w:rsidP="00B46C0C">
      <w:pPr>
        <w:ind w:left="720" w:right="648"/>
        <w:jc w:val="both"/>
        <w:rPr>
          <w:sz w:val="28"/>
          <w:szCs w:val="28"/>
        </w:rPr>
      </w:pPr>
    </w:p>
    <w:p w:rsidR="00B46C0C" w:rsidRPr="00B46C0C" w:rsidRDefault="00B46C0C" w:rsidP="00B46C0C">
      <w:pPr>
        <w:ind w:firstLine="567"/>
        <w:jc w:val="both"/>
        <w:rPr>
          <w:sz w:val="28"/>
          <w:szCs w:val="28"/>
        </w:rPr>
      </w:pPr>
      <w:r w:rsidRPr="00B46C0C">
        <w:rPr>
          <w:sz w:val="28"/>
          <w:szCs w:val="28"/>
        </w:rPr>
        <w:t xml:space="preserve">Розглянувши звернення гр.. Міщука Андрія Ігоровича, додані документи, пропозиції архітектора </w:t>
      </w:r>
      <w:proofErr w:type="spellStart"/>
      <w:r w:rsidRPr="00B46C0C">
        <w:rPr>
          <w:sz w:val="28"/>
          <w:szCs w:val="28"/>
        </w:rPr>
        <w:t>Дублянської</w:t>
      </w:r>
      <w:proofErr w:type="spellEnd"/>
      <w:r w:rsidRPr="00B46C0C">
        <w:rPr>
          <w:sz w:val="28"/>
          <w:szCs w:val="28"/>
        </w:rPr>
        <w:t xml:space="preserve"> міської ради від 10.02.2020р. керуючись ст.ст. 33, 59 Закону України «Про місцеве самоврядування в Україні», виконавчий комітет </w:t>
      </w:r>
      <w:proofErr w:type="spellStart"/>
      <w:r w:rsidRPr="00B46C0C">
        <w:rPr>
          <w:sz w:val="28"/>
          <w:szCs w:val="28"/>
        </w:rPr>
        <w:t>Дублянської</w:t>
      </w:r>
      <w:proofErr w:type="spellEnd"/>
      <w:r w:rsidRPr="00B46C0C">
        <w:rPr>
          <w:sz w:val="28"/>
          <w:szCs w:val="28"/>
        </w:rPr>
        <w:t xml:space="preserve"> міської ради</w:t>
      </w:r>
    </w:p>
    <w:p w:rsidR="00B46C0C" w:rsidRPr="00B46C0C" w:rsidRDefault="00B46C0C" w:rsidP="00B46C0C">
      <w:pPr>
        <w:ind w:firstLine="567"/>
        <w:jc w:val="both"/>
        <w:rPr>
          <w:sz w:val="28"/>
          <w:szCs w:val="28"/>
        </w:rPr>
      </w:pPr>
    </w:p>
    <w:p w:rsidR="00B46C0C" w:rsidRPr="00B46C0C" w:rsidRDefault="00B46C0C" w:rsidP="00B46C0C">
      <w:pPr>
        <w:spacing w:after="120"/>
        <w:ind w:firstLine="567"/>
        <w:jc w:val="both"/>
        <w:rPr>
          <w:sz w:val="28"/>
          <w:szCs w:val="28"/>
        </w:rPr>
      </w:pPr>
      <w:r w:rsidRPr="00B46C0C">
        <w:rPr>
          <w:sz w:val="28"/>
          <w:szCs w:val="28"/>
        </w:rPr>
        <w:t>ВИРІШИВ:</w:t>
      </w:r>
    </w:p>
    <w:p w:rsidR="00B46C0C" w:rsidRPr="00B46C0C" w:rsidRDefault="00B46C0C" w:rsidP="00B46C0C">
      <w:pPr>
        <w:spacing w:after="120"/>
        <w:ind w:firstLine="567"/>
        <w:jc w:val="both"/>
        <w:rPr>
          <w:sz w:val="28"/>
          <w:szCs w:val="28"/>
        </w:rPr>
      </w:pPr>
      <w:r w:rsidRPr="00B46C0C">
        <w:rPr>
          <w:sz w:val="28"/>
          <w:szCs w:val="28"/>
        </w:rPr>
        <w:t xml:space="preserve">1.Надати дозвіл гр.. Міщуку Андрію Ігоровичу на влаштування локальних каналізаційних очисних споруд побутових стоків на земельній ділянці пл. 0,6103 га кадастровий номер 4622710200:04:000:10** за адресою м. </w:t>
      </w:r>
      <w:proofErr w:type="spellStart"/>
      <w:r w:rsidRPr="00B46C0C">
        <w:rPr>
          <w:sz w:val="28"/>
          <w:szCs w:val="28"/>
        </w:rPr>
        <w:t>Дубляни</w:t>
      </w:r>
      <w:proofErr w:type="spellEnd"/>
      <w:r w:rsidRPr="00B46C0C">
        <w:rPr>
          <w:sz w:val="28"/>
          <w:szCs w:val="28"/>
        </w:rPr>
        <w:t>, вул. Львівська, 17.</w:t>
      </w:r>
    </w:p>
    <w:p w:rsidR="00B46C0C" w:rsidRPr="00B46C0C" w:rsidRDefault="00B46C0C" w:rsidP="00B46C0C">
      <w:pPr>
        <w:spacing w:after="120"/>
        <w:ind w:firstLine="567"/>
        <w:jc w:val="both"/>
        <w:rPr>
          <w:sz w:val="28"/>
          <w:szCs w:val="28"/>
        </w:rPr>
      </w:pPr>
      <w:r w:rsidRPr="00B46C0C">
        <w:rPr>
          <w:spacing w:val="-2"/>
          <w:sz w:val="28"/>
          <w:szCs w:val="28"/>
        </w:rPr>
        <w:t xml:space="preserve">2. </w:t>
      </w:r>
      <w:r w:rsidRPr="00B46C0C">
        <w:rPr>
          <w:sz w:val="28"/>
          <w:szCs w:val="28"/>
        </w:rPr>
        <w:t>Гр. Міщуку Андрію Ігоровичу, при влаштуванні локальних каналізаційних очисних споруд побутових стоків дотримуватися чинних норм Державних будівельних норм України (ДБН В.2.5.-75:2013 «Каналізація. Зовнішні мережі та споруди»).</w:t>
      </w:r>
    </w:p>
    <w:p w:rsidR="00B46C0C" w:rsidRPr="00B46C0C" w:rsidRDefault="00B46C0C" w:rsidP="00B46C0C">
      <w:pPr>
        <w:spacing w:after="120"/>
        <w:ind w:firstLine="567"/>
        <w:jc w:val="both"/>
        <w:rPr>
          <w:sz w:val="28"/>
          <w:szCs w:val="28"/>
        </w:rPr>
      </w:pPr>
      <w:r w:rsidRPr="00B46C0C">
        <w:rPr>
          <w:sz w:val="28"/>
          <w:szCs w:val="28"/>
        </w:rPr>
        <w:t>3. Контроль за виконанням рішення покласти на архітектора міської рад</w:t>
      </w:r>
      <w:r w:rsidRPr="00B46C0C">
        <w:rPr>
          <w:sz w:val="27"/>
          <w:szCs w:val="27"/>
        </w:rPr>
        <w:t>и.</w:t>
      </w:r>
    </w:p>
    <w:p w:rsidR="00B46C0C" w:rsidRPr="00B46C0C" w:rsidRDefault="00B46C0C" w:rsidP="00B46C0C">
      <w:pPr>
        <w:ind w:left="720" w:right="648"/>
        <w:jc w:val="both"/>
        <w:rPr>
          <w:b/>
          <w:sz w:val="28"/>
          <w:szCs w:val="28"/>
        </w:rPr>
      </w:pPr>
    </w:p>
    <w:p w:rsidR="00B46C0C" w:rsidRPr="00B46C0C" w:rsidRDefault="00B46C0C" w:rsidP="00B46C0C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2E7407" w:rsidRPr="00C32C7D" w:rsidRDefault="00B46C0C" w:rsidP="00B46C0C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</w:t>
      </w:r>
      <w:bookmarkStart w:id="0" w:name="_GoBack"/>
      <w:bookmarkEnd w:id="0"/>
      <w:r w:rsidRPr="00B46C0C">
        <w:rPr>
          <w:sz w:val="28"/>
          <w:szCs w:val="28"/>
        </w:rPr>
        <w:t>Міський голова</w:t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</w:r>
      <w:r w:rsidRPr="00B46C0C">
        <w:rPr>
          <w:sz w:val="28"/>
          <w:szCs w:val="28"/>
        </w:rPr>
        <w:tab/>
        <w:t>В.Ю. Попович</w:t>
      </w: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B03" w:rsidRDefault="00507B03">
      <w:r>
        <w:separator/>
      </w:r>
    </w:p>
  </w:endnote>
  <w:endnote w:type="continuationSeparator" w:id="0">
    <w:p w:rsidR="00507B03" w:rsidRDefault="0050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B03" w:rsidRDefault="00507B03">
      <w:r>
        <w:separator/>
      </w:r>
    </w:p>
  </w:footnote>
  <w:footnote w:type="continuationSeparator" w:id="0">
    <w:p w:rsidR="00507B03" w:rsidRDefault="00507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7B03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46C0C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ED6CA-DDA5-4224-BAC9-CC6CC784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2024-04-09T10:49:00Z</dcterms:modified>
</cp:coreProperties>
</file>