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A4B" w:rsidRPr="006A3A4B" w:rsidRDefault="006A3A4B" w:rsidP="006A3A4B">
      <w:pPr>
        <w:autoSpaceDE w:val="0"/>
        <w:autoSpaceDN w:val="0"/>
        <w:ind w:right="98"/>
        <w:rPr>
          <w:sz w:val="28"/>
          <w:szCs w:val="28"/>
        </w:rPr>
      </w:pPr>
    </w:p>
    <w:p w:rsidR="006A3A4B" w:rsidRPr="006A3A4B" w:rsidRDefault="006A3A4B" w:rsidP="006A3A4B">
      <w:pPr>
        <w:ind w:left="4820"/>
        <w:jc w:val="both"/>
        <w:rPr>
          <w:sz w:val="28"/>
          <w:szCs w:val="28"/>
        </w:rPr>
      </w:pPr>
      <w:r>
        <w:rPr>
          <w:noProof/>
          <w:sz w:val="25"/>
          <w:szCs w:val="25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A4B" w:rsidRPr="006A3A4B" w:rsidRDefault="006A3A4B" w:rsidP="006A3A4B">
      <w:pPr>
        <w:widowControl w:val="0"/>
        <w:ind w:firstLine="540"/>
        <w:jc w:val="center"/>
        <w:rPr>
          <w:b/>
          <w:sz w:val="28"/>
          <w:szCs w:val="28"/>
        </w:rPr>
      </w:pPr>
      <w:r w:rsidRPr="006A3A4B">
        <w:rPr>
          <w:b/>
          <w:sz w:val="28"/>
          <w:szCs w:val="28"/>
        </w:rPr>
        <w:t>УКРАЇНА</w:t>
      </w:r>
    </w:p>
    <w:p w:rsidR="006A3A4B" w:rsidRPr="006A3A4B" w:rsidRDefault="006A3A4B" w:rsidP="006A3A4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A3A4B">
        <w:rPr>
          <w:b/>
          <w:bCs/>
          <w:kern w:val="36"/>
          <w:sz w:val="28"/>
          <w:szCs w:val="28"/>
        </w:rPr>
        <w:t>ДУБЛЯНСЬКА МІСЬКА РАДА</w:t>
      </w:r>
    </w:p>
    <w:p w:rsidR="006A3A4B" w:rsidRPr="006A3A4B" w:rsidRDefault="006A3A4B" w:rsidP="006A3A4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A3A4B">
        <w:rPr>
          <w:bCs/>
          <w:sz w:val="28"/>
          <w:szCs w:val="28"/>
        </w:rPr>
        <w:t>ЖОВКІВСЬКИЙ РАЙОН  ЛЬВІВСЬКА ОБЛАСТЬ</w:t>
      </w:r>
    </w:p>
    <w:p w:rsidR="006A3A4B" w:rsidRPr="006A3A4B" w:rsidRDefault="006A3A4B" w:rsidP="006A3A4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A3A4B">
        <w:rPr>
          <w:b/>
          <w:bCs/>
          <w:kern w:val="36"/>
          <w:sz w:val="28"/>
          <w:szCs w:val="28"/>
        </w:rPr>
        <w:t>ВИКОНАВЧИЙ КОМІТЕТ</w:t>
      </w:r>
    </w:p>
    <w:p w:rsidR="006A3A4B" w:rsidRPr="006A3A4B" w:rsidRDefault="006A3A4B" w:rsidP="006A3A4B">
      <w:pPr>
        <w:widowControl w:val="0"/>
        <w:ind w:firstLine="540"/>
        <w:rPr>
          <w:sz w:val="28"/>
          <w:szCs w:val="28"/>
        </w:rPr>
      </w:pPr>
    </w:p>
    <w:p w:rsidR="006A3A4B" w:rsidRPr="006A3A4B" w:rsidRDefault="006A3A4B" w:rsidP="006A3A4B">
      <w:pPr>
        <w:widowControl w:val="0"/>
        <w:ind w:firstLine="540"/>
        <w:jc w:val="center"/>
        <w:rPr>
          <w:b/>
          <w:sz w:val="28"/>
          <w:szCs w:val="28"/>
        </w:rPr>
      </w:pPr>
      <w:r w:rsidRPr="006A3A4B">
        <w:rPr>
          <w:b/>
          <w:sz w:val="28"/>
          <w:szCs w:val="28"/>
        </w:rPr>
        <w:t xml:space="preserve">РІШЕННЯ </w:t>
      </w:r>
    </w:p>
    <w:p w:rsidR="006A3A4B" w:rsidRPr="006A3A4B" w:rsidRDefault="006A3A4B" w:rsidP="006A3A4B">
      <w:pPr>
        <w:widowControl w:val="0"/>
        <w:ind w:firstLine="540"/>
        <w:jc w:val="center"/>
        <w:rPr>
          <w:b/>
          <w:sz w:val="27"/>
          <w:szCs w:val="27"/>
        </w:rPr>
      </w:pPr>
    </w:p>
    <w:p w:rsidR="006A3A4B" w:rsidRPr="006A3A4B" w:rsidRDefault="006A3A4B" w:rsidP="006A3A4B">
      <w:pPr>
        <w:widowControl w:val="0"/>
        <w:ind w:firstLine="540"/>
        <w:rPr>
          <w:sz w:val="28"/>
          <w:szCs w:val="28"/>
        </w:rPr>
      </w:pPr>
      <w:r w:rsidRPr="006A3A4B">
        <w:rPr>
          <w:sz w:val="28"/>
          <w:szCs w:val="28"/>
        </w:rPr>
        <w:t>25 червня 2020 р.</w:t>
      </w:r>
      <w:r w:rsidRPr="006A3A4B">
        <w:rPr>
          <w:sz w:val="28"/>
          <w:szCs w:val="28"/>
        </w:rPr>
        <w:tab/>
      </w:r>
      <w:r w:rsidRPr="006A3A4B">
        <w:rPr>
          <w:sz w:val="28"/>
          <w:szCs w:val="28"/>
        </w:rPr>
        <w:tab/>
      </w:r>
      <w:r w:rsidRPr="006A3A4B">
        <w:rPr>
          <w:sz w:val="28"/>
          <w:szCs w:val="28"/>
        </w:rPr>
        <w:tab/>
      </w:r>
      <w:r w:rsidRPr="006A3A4B">
        <w:rPr>
          <w:sz w:val="28"/>
          <w:szCs w:val="28"/>
        </w:rPr>
        <w:tab/>
      </w:r>
      <w:r w:rsidRPr="006A3A4B">
        <w:rPr>
          <w:sz w:val="28"/>
          <w:szCs w:val="28"/>
        </w:rPr>
        <w:tab/>
        <w:t xml:space="preserve">                   №45</w:t>
      </w:r>
    </w:p>
    <w:p w:rsidR="006A3A4B" w:rsidRPr="006A3A4B" w:rsidRDefault="006A3A4B" w:rsidP="006A3A4B">
      <w:pPr>
        <w:widowControl w:val="0"/>
        <w:ind w:firstLine="540"/>
        <w:rPr>
          <w:sz w:val="28"/>
          <w:szCs w:val="28"/>
        </w:rPr>
      </w:pPr>
      <w:r w:rsidRPr="006A3A4B">
        <w:rPr>
          <w:sz w:val="28"/>
          <w:szCs w:val="28"/>
        </w:rPr>
        <w:t xml:space="preserve">м. </w:t>
      </w:r>
      <w:proofErr w:type="spellStart"/>
      <w:r w:rsidRPr="006A3A4B">
        <w:rPr>
          <w:sz w:val="28"/>
          <w:szCs w:val="28"/>
        </w:rPr>
        <w:t>Дубляни</w:t>
      </w:r>
      <w:proofErr w:type="spellEnd"/>
    </w:p>
    <w:p w:rsidR="006A3A4B" w:rsidRPr="006A3A4B" w:rsidRDefault="006A3A4B" w:rsidP="006A3A4B">
      <w:pPr>
        <w:ind w:left="360"/>
        <w:jc w:val="both"/>
        <w:rPr>
          <w:sz w:val="28"/>
          <w:szCs w:val="28"/>
        </w:rPr>
      </w:pPr>
    </w:p>
    <w:p w:rsidR="006A3A4B" w:rsidRPr="006A3A4B" w:rsidRDefault="006A3A4B" w:rsidP="006A3A4B">
      <w:pPr>
        <w:jc w:val="both"/>
        <w:rPr>
          <w:sz w:val="28"/>
          <w:szCs w:val="28"/>
          <w:lang w:eastAsia="uk-UA"/>
        </w:rPr>
      </w:pPr>
      <w:r w:rsidRPr="006A3A4B">
        <w:rPr>
          <w:bCs/>
          <w:sz w:val="28"/>
          <w:szCs w:val="28"/>
          <w:lang w:eastAsia="uk-UA"/>
        </w:rPr>
        <w:t xml:space="preserve">Про надання дозволу </w:t>
      </w:r>
      <w:proofErr w:type="spellStart"/>
      <w:r w:rsidRPr="006A3A4B">
        <w:rPr>
          <w:bCs/>
          <w:sz w:val="28"/>
          <w:szCs w:val="28"/>
          <w:lang w:eastAsia="uk-UA"/>
        </w:rPr>
        <w:t>ТзОВ</w:t>
      </w:r>
      <w:proofErr w:type="spellEnd"/>
      <w:r w:rsidRPr="006A3A4B">
        <w:rPr>
          <w:bCs/>
          <w:sz w:val="28"/>
          <w:szCs w:val="28"/>
          <w:lang w:eastAsia="uk-UA"/>
        </w:rPr>
        <w:t xml:space="preserve"> «Дубок» на облаштування заїзду та розширення майданчика для розвантаження товарів по вул.. Шевченка, 22  у </w:t>
      </w:r>
      <w:proofErr w:type="spellStart"/>
      <w:r w:rsidRPr="006A3A4B">
        <w:rPr>
          <w:bCs/>
          <w:sz w:val="28"/>
          <w:szCs w:val="28"/>
          <w:lang w:eastAsia="uk-UA"/>
        </w:rPr>
        <w:t>м.Дубляни</w:t>
      </w:r>
      <w:proofErr w:type="spellEnd"/>
      <w:r w:rsidRPr="006A3A4B">
        <w:rPr>
          <w:bCs/>
          <w:sz w:val="28"/>
          <w:szCs w:val="28"/>
          <w:lang w:eastAsia="uk-UA"/>
        </w:rPr>
        <w:t xml:space="preserve"> </w:t>
      </w:r>
    </w:p>
    <w:p w:rsidR="006A3A4B" w:rsidRPr="006A3A4B" w:rsidRDefault="006A3A4B" w:rsidP="006A3A4B">
      <w:pPr>
        <w:jc w:val="both"/>
        <w:rPr>
          <w:sz w:val="28"/>
          <w:szCs w:val="28"/>
          <w:lang w:eastAsia="uk-UA"/>
        </w:rPr>
      </w:pPr>
    </w:p>
    <w:p w:rsidR="006A3A4B" w:rsidRPr="006A3A4B" w:rsidRDefault="006A3A4B" w:rsidP="006A3A4B">
      <w:pPr>
        <w:ind w:firstLine="567"/>
        <w:jc w:val="both"/>
        <w:rPr>
          <w:sz w:val="28"/>
          <w:szCs w:val="28"/>
          <w:lang w:eastAsia="uk-UA"/>
        </w:rPr>
      </w:pPr>
      <w:r w:rsidRPr="006A3A4B">
        <w:rPr>
          <w:sz w:val="28"/>
          <w:szCs w:val="28"/>
          <w:lang w:eastAsia="uk-UA"/>
        </w:rPr>
        <w:t xml:space="preserve">Керуючись Законом України «Про місцеве самоврядування в Україні», взявши до уваги пропозиції архітектора </w:t>
      </w:r>
      <w:proofErr w:type="spellStart"/>
      <w:r w:rsidRPr="006A3A4B">
        <w:rPr>
          <w:sz w:val="28"/>
          <w:szCs w:val="28"/>
          <w:lang w:eastAsia="uk-UA"/>
        </w:rPr>
        <w:t>Дублянської</w:t>
      </w:r>
      <w:proofErr w:type="spellEnd"/>
      <w:r w:rsidRPr="006A3A4B">
        <w:rPr>
          <w:sz w:val="28"/>
          <w:szCs w:val="28"/>
          <w:lang w:eastAsia="uk-UA"/>
        </w:rPr>
        <w:t xml:space="preserve"> міської ради Папки І. В. від 12.06.2020 р., виконавчий комітет </w:t>
      </w:r>
      <w:proofErr w:type="spellStart"/>
      <w:r w:rsidRPr="006A3A4B">
        <w:rPr>
          <w:sz w:val="28"/>
          <w:szCs w:val="28"/>
          <w:lang w:eastAsia="uk-UA"/>
        </w:rPr>
        <w:t>Дублянської</w:t>
      </w:r>
      <w:proofErr w:type="spellEnd"/>
      <w:r w:rsidRPr="006A3A4B">
        <w:rPr>
          <w:sz w:val="28"/>
          <w:szCs w:val="28"/>
          <w:lang w:eastAsia="uk-UA"/>
        </w:rPr>
        <w:t xml:space="preserve"> міської ради</w:t>
      </w:r>
    </w:p>
    <w:p w:rsidR="006A3A4B" w:rsidRPr="006A3A4B" w:rsidRDefault="006A3A4B" w:rsidP="006A3A4B">
      <w:pPr>
        <w:jc w:val="both"/>
        <w:rPr>
          <w:b/>
          <w:bCs/>
          <w:sz w:val="28"/>
          <w:szCs w:val="28"/>
          <w:lang w:eastAsia="uk-UA"/>
        </w:rPr>
      </w:pPr>
    </w:p>
    <w:p w:rsidR="006A3A4B" w:rsidRPr="006A3A4B" w:rsidRDefault="006A3A4B" w:rsidP="006A3A4B">
      <w:pPr>
        <w:jc w:val="both"/>
        <w:rPr>
          <w:sz w:val="28"/>
          <w:szCs w:val="28"/>
          <w:lang w:eastAsia="uk-UA"/>
        </w:rPr>
      </w:pPr>
      <w:r w:rsidRPr="006A3A4B">
        <w:rPr>
          <w:bCs/>
          <w:sz w:val="28"/>
          <w:szCs w:val="28"/>
          <w:lang w:eastAsia="uk-UA"/>
        </w:rPr>
        <w:t>В И Р І Ш И В :</w:t>
      </w:r>
    </w:p>
    <w:p w:rsidR="006A3A4B" w:rsidRPr="006A3A4B" w:rsidRDefault="006A3A4B" w:rsidP="006A3A4B">
      <w:pPr>
        <w:numPr>
          <w:ilvl w:val="0"/>
          <w:numId w:val="3"/>
        </w:numPr>
        <w:spacing w:before="120" w:after="120"/>
        <w:ind w:left="426"/>
        <w:jc w:val="both"/>
        <w:rPr>
          <w:sz w:val="28"/>
          <w:szCs w:val="28"/>
          <w:lang w:eastAsia="uk-UA"/>
        </w:rPr>
      </w:pPr>
      <w:r w:rsidRPr="006A3A4B">
        <w:rPr>
          <w:sz w:val="28"/>
          <w:szCs w:val="28"/>
          <w:lang w:eastAsia="uk-UA"/>
        </w:rPr>
        <w:t xml:space="preserve">Надати дозвіл </w:t>
      </w:r>
      <w:r w:rsidRPr="006A3A4B">
        <w:rPr>
          <w:bCs/>
          <w:sz w:val="28"/>
          <w:szCs w:val="28"/>
          <w:lang w:eastAsia="uk-UA"/>
        </w:rPr>
        <w:t xml:space="preserve">ТОВ «Дубок» на облаштування заїзду та розширення майданчика для розвантаження товарів по вул.. Шевченка, 22  у </w:t>
      </w:r>
      <w:proofErr w:type="spellStart"/>
      <w:r w:rsidRPr="006A3A4B">
        <w:rPr>
          <w:bCs/>
          <w:sz w:val="28"/>
          <w:szCs w:val="28"/>
          <w:lang w:eastAsia="uk-UA"/>
        </w:rPr>
        <w:t>м.Дубляни</w:t>
      </w:r>
      <w:proofErr w:type="spellEnd"/>
      <w:r w:rsidRPr="006A3A4B">
        <w:rPr>
          <w:bCs/>
          <w:sz w:val="28"/>
          <w:szCs w:val="28"/>
          <w:lang w:eastAsia="uk-UA"/>
        </w:rPr>
        <w:t xml:space="preserve"> згідно з доданою схемою.</w:t>
      </w:r>
    </w:p>
    <w:p w:rsidR="006A3A4B" w:rsidRPr="006A3A4B" w:rsidRDefault="006A3A4B" w:rsidP="006A3A4B">
      <w:pPr>
        <w:numPr>
          <w:ilvl w:val="0"/>
          <w:numId w:val="3"/>
        </w:numPr>
        <w:spacing w:before="120" w:after="120"/>
        <w:ind w:left="426"/>
        <w:contextualSpacing/>
        <w:jc w:val="both"/>
        <w:rPr>
          <w:sz w:val="28"/>
          <w:szCs w:val="28"/>
          <w:lang w:eastAsia="uk-UA"/>
        </w:rPr>
      </w:pPr>
      <w:r w:rsidRPr="006A3A4B">
        <w:rPr>
          <w:bCs/>
          <w:sz w:val="28"/>
          <w:szCs w:val="28"/>
          <w:lang w:eastAsia="uk-UA"/>
        </w:rPr>
        <w:t xml:space="preserve">Взяти до уваги, що роботи щодо </w:t>
      </w:r>
      <w:r w:rsidRPr="006A3A4B">
        <w:rPr>
          <w:rFonts w:eastAsia="Calibri"/>
          <w:bCs/>
          <w:sz w:val="28"/>
          <w:szCs w:val="28"/>
          <w:lang w:eastAsia="uk-UA"/>
        </w:rPr>
        <w:t>облаштування заїзду та розширення майданчика для розвантаження товарів по</w:t>
      </w:r>
      <w:r w:rsidRPr="006A3A4B">
        <w:rPr>
          <w:bCs/>
          <w:sz w:val="28"/>
          <w:szCs w:val="28"/>
          <w:lang w:eastAsia="uk-UA"/>
        </w:rPr>
        <w:t xml:space="preserve"> </w:t>
      </w:r>
      <w:proofErr w:type="spellStart"/>
      <w:r w:rsidRPr="006A3A4B">
        <w:rPr>
          <w:bCs/>
          <w:sz w:val="28"/>
          <w:szCs w:val="28"/>
          <w:lang w:eastAsia="uk-UA"/>
        </w:rPr>
        <w:t>вул.Шевченка</w:t>
      </w:r>
      <w:proofErr w:type="spellEnd"/>
      <w:r w:rsidRPr="006A3A4B">
        <w:rPr>
          <w:bCs/>
          <w:sz w:val="28"/>
          <w:szCs w:val="28"/>
          <w:lang w:eastAsia="uk-UA"/>
        </w:rPr>
        <w:t xml:space="preserve">, 22 будуть виконані  </w:t>
      </w:r>
      <w:proofErr w:type="spellStart"/>
      <w:r w:rsidRPr="006A3A4B">
        <w:rPr>
          <w:rFonts w:ascii="Calibri" w:eastAsia="Calibri" w:hAnsi="Calibri"/>
          <w:bCs/>
          <w:sz w:val="28"/>
          <w:szCs w:val="28"/>
          <w:lang w:eastAsia="uk-UA"/>
        </w:rPr>
        <w:t>ТзОВ</w:t>
      </w:r>
      <w:proofErr w:type="spellEnd"/>
      <w:r w:rsidRPr="006A3A4B">
        <w:rPr>
          <w:rFonts w:ascii="Calibri" w:eastAsia="Calibri" w:hAnsi="Calibri"/>
          <w:bCs/>
          <w:sz w:val="28"/>
          <w:szCs w:val="28"/>
          <w:lang w:eastAsia="uk-UA"/>
        </w:rPr>
        <w:t xml:space="preserve"> «Дубок» </w:t>
      </w:r>
      <w:r w:rsidRPr="006A3A4B">
        <w:rPr>
          <w:bCs/>
          <w:sz w:val="28"/>
          <w:szCs w:val="28"/>
          <w:lang w:eastAsia="uk-UA"/>
        </w:rPr>
        <w:t>за власний кошт.</w:t>
      </w:r>
    </w:p>
    <w:p w:rsidR="006A3A4B" w:rsidRPr="006A3A4B" w:rsidRDefault="006A3A4B" w:rsidP="006A3A4B">
      <w:pPr>
        <w:numPr>
          <w:ilvl w:val="0"/>
          <w:numId w:val="3"/>
        </w:numPr>
        <w:spacing w:before="120" w:after="120"/>
        <w:ind w:left="426"/>
        <w:contextualSpacing/>
        <w:jc w:val="both"/>
        <w:rPr>
          <w:sz w:val="28"/>
          <w:szCs w:val="28"/>
          <w:lang w:eastAsia="uk-UA"/>
        </w:rPr>
      </w:pPr>
      <w:r w:rsidRPr="006A3A4B">
        <w:rPr>
          <w:sz w:val="28"/>
          <w:szCs w:val="28"/>
          <w:lang w:eastAsia="uk-UA"/>
        </w:rPr>
        <w:t xml:space="preserve"> Контроль за виконанням рішення покласти на </w:t>
      </w:r>
      <w:r w:rsidRPr="006A3A4B">
        <w:rPr>
          <w:rFonts w:eastAsia="Calibri"/>
          <w:sz w:val="28"/>
          <w:szCs w:val="28"/>
          <w:lang w:eastAsia="en-US"/>
        </w:rPr>
        <w:t>архітектора міської ради Папку І.В.</w:t>
      </w:r>
    </w:p>
    <w:p w:rsidR="006A3A4B" w:rsidRPr="006A3A4B" w:rsidRDefault="006A3A4B" w:rsidP="006A3A4B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6A3A4B" w:rsidRPr="006A3A4B" w:rsidRDefault="006A3A4B" w:rsidP="006A3A4B">
      <w:pPr>
        <w:widowControl w:val="0"/>
        <w:ind w:firstLine="540"/>
        <w:jc w:val="center"/>
        <w:rPr>
          <w:sz w:val="26"/>
          <w:szCs w:val="26"/>
        </w:rPr>
      </w:pPr>
      <w:r w:rsidRPr="006A3A4B">
        <w:rPr>
          <w:sz w:val="26"/>
          <w:szCs w:val="26"/>
        </w:rPr>
        <w:t xml:space="preserve"> </w:t>
      </w:r>
    </w:p>
    <w:p w:rsidR="006A3A4B" w:rsidRPr="006A3A4B" w:rsidRDefault="006A3A4B" w:rsidP="006A3A4B">
      <w:pPr>
        <w:widowControl w:val="0"/>
        <w:ind w:firstLine="540"/>
        <w:jc w:val="center"/>
        <w:rPr>
          <w:sz w:val="26"/>
          <w:szCs w:val="26"/>
        </w:rPr>
      </w:pPr>
      <w:r w:rsidRPr="006A3A4B">
        <w:rPr>
          <w:sz w:val="26"/>
          <w:szCs w:val="26"/>
        </w:rPr>
        <w:t>Міський голова</w:t>
      </w:r>
      <w:r w:rsidRPr="006A3A4B">
        <w:rPr>
          <w:sz w:val="26"/>
          <w:szCs w:val="26"/>
        </w:rPr>
        <w:tab/>
      </w:r>
      <w:r w:rsidRPr="006A3A4B">
        <w:rPr>
          <w:sz w:val="26"/>
          <w:szCs w:val="26"/>
        </w:rPr>
        <w:tab/>
      </w:r>
      <w:r w:rsidRPr="006A3A4B">
        <w:rPr>
          <w:sz w:val="26"/>
          <w:szCs w:val="26"/>
        </w:rPr>
        <w:tab/>
      </w:r>
      <w:r w:rsidRPr="006A3A4B">
        <w:rPr>
          <w:sz w:val="26"/>
          <w:szCs w:val="26"/>
        </w:rPr>
        <w:tab/>
      </w:r>
      <w:r w:rsidRPr="006A3A4B">
        <w:rPr>
          <w:sz w:val="26"/>
          <w:szCs w:val="26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F52" w:rsidRDefault="002D0F52">
      <w:r>
        <w:separator/>
      </w:r>
    </w:p>
  </w:endnote>
  <w:endnote w:type="continuationSeparator" w:id="0">
    <w:p w:rsidR="002D0F52" w:rsidRDefault="002D0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F52" w:rsidRDefault="002D0F52">
      <w:r>
        <w:separator/>
      </w:r>
    </w:p>
  </w:footnote>
  <w:footnote w:type="continuationSeparator" w:id="0">
    <w:p w:rsidR="002D0F52" w:rsidRDefault="002D0F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63DB1"/>
    <w:multiLevelType w:val="hybridMultilevel"/>
    <w:tmpl w:val="D1147956"/>
    <w:lvl w:ilvl="0" w:tplc="B16E7F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0F52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3A4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F5463-1D18-452C-9395-830B8F5F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2024-04-10T08:00:00Z</dcterms:modified>
</cp:coreProperties>
</file>