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C89" w:rsidRPr="00E32C89" w:rsidRDefault="00E32C89" w:rsidP="00E32C89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C89" w:rsidRPr="00E32C89" w:rsidRDefault="00E32C89" w:rsidP="00E32C89">
      <w:pPr>
        <w:widowControl w:val="0"/>
        <w:ind w:firstLine="540"/>
        <w:jc w:val="center"/>
        <w:rPr>
          <w:b/>
          <w:sz w:val="28"/>
          <w:szCs w:val="28"/>
        </w:rPr>
      </w:pPr>
      <w:r w:rsidRPr="00E32C89">
        <w:rPr>
          <w:b/>
          <w:sz w:val="28"/>
          <w:szCs w:val="28"/>
        </w:rPr>
        <w:t>УКРАЇНА</w:t>
      </w:r>
    </w:p>
    <w:p w:rsidR="00E32C89" w:rsidRPr="00E32C89" w:rsidRDefault="00E32C89" w:rsidP="00E32C8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32C89">
        <w:rPr>
          <w:b/>
          <w:bCs/>
          <w:kern w:val="36"/>
          <w:sz w:val="28"/>
          <w:szCs w:val="28"/>
        </w:rPr>
        <w:t>ДУБЛЯНСЬКА МІСЬКА РАДА</w:t>
      </w:r>
    </w:p>
    <w:p w:rsidR="00E32C89" w:rsidRPr="00E32C89" w:rsidRDefault="00E32C89" w:rsidP="00E32C8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32C89">
        <w:rPr>
          <w:bCs/>
          <w:sz w:val="28"/>
          <w:szCs w:val="28"/>
        </w:rPr>
        <w:t>ЖОВКІВСЬКИЙ РАЙОН  ЛЬВІВСЬКА ОБЛАСТЬ</w:t>
      </w:r>
    </w:p>
    <w:p w:rsidR="00E32C89" w:rsidRPr="00E32C89" w:rsidRDefault="00E32C89" w:rsidP="00E32C8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32C89">
        <w:rPr>
          <w:b/>
          <w:bCs/>
          <w:kern w:val="36"/>
          <w:sz w:val="28"/>
          <w:szCs w:val="28"/>
        </w:rPr>
        <w:t>ВИКОНАВЧИЙ КОМІТЕТ</w:t>
      </w:r>
    </w:p>
    <w:p w:rsidR="00E32C89" w:rsidRPr="00E32C89" w:rsidRDefault="00E32C89" w:rsidP="00E32C89">
      <w:pPr>
        <w:widowControl w:val="0"/>
        <w:ind w:firstLine="540"/>
        <w:rPr>
          <w:sz w:val="28"/>
          <w:szCs w:val="28"/>
        </w:rPr>
      </w:pPr>
    </w:p>
    <w:p w:rsidR="00E32C89" w:rsidRPr="00E32C89" w:rsidRDefault="00E32C89" w:rsidP="00E32C89">
      <w:pPr>
        <w:widowControl w:val="0"/>
        <w:ind w:firstLine="540"/>
        <w:jc w:val="center"/>
        <w:rPr>
          <w:b/>
          <w:sz w:val="28"/>
          <w:szCs w:val="28"/>
        </w:rPr>
      </w:pPr>
      <w:r w:rsidRPr="00E32C89">
        <w:rPr>
          <w:b/>
          <w:sz w:val="28"/>
          <w:szCs w:val="28"/>
        </w:rPr>
        <w:t xml:space="preserve">РІШЕННЯ </w:t>
      </w:r>
    </w:p>
    <w:p w:rsidR="00E32C89" w:rsidRPr="00E32C89" w:rsidRDefault="00E32C89" w:rsidP="00E32C89">
      <w:pPr>
        <w:widowControl w:val="0"/>
        <w:ind w:firstLine="540"/>
        <w:jc w:val="center"/>
        <w:rPr>
          <w:b/>
          <w:sz w:val="27"/>
          <w:szCs w:val="27"/>
        </w:rPr>
      </w:pPr>
    </w:p>
    <w:p w:rsidR="00E32C89" w:rsidRPr="00E32C89" w:rsidRDefault="00E32C89" w:rsidP="00E32C89">
      <w:pPr>
        <w:widowControl w:val="0"/>
        <w:ind w:firstLine="540"/>
        <w:rPr>
          <w:sz w:val="28"/>
          <w:szCs w:val="28"/>
        </w:rPr>
      </w:pPr>
      <w:r w:rsidRPr="00E32C89">
        <w:rPr>
          <w:sz w:val="28"/>
          <w:szCs w:val="28"/>
        </w:rPr>
        <w:t>25 червня 2020 р.</w:t>
      </w:r>
      <w:r w:rsidRPr="00E32C89">
        <w:rPr>
          <w:sz w:val="28"/>
          <w:szCs w:val="28"/>
        </w:rPr>
        <w:tab/>
      </w:r>
      <w:r w:rsidRPr="00E32C89">
        <w:rPr>
          <w:sz w:val="28"/>
          <w:szCs w:val="28"/>
        </w:rPr>
        <w:tab/>
      </w:r>
      <w:r w:rsidRPr="00E32C89">
        <w:rPr>
          <w:sz w:val="28"/>
          <w:szCs w:val="28"/>
        </w:rPr>
        <w:tab/>
      </w:r>
      <w:r w:rsidRPr="00E32C89">
        <w:rPr>
          <w:sz w:val="28"/>
          <w:szCs w:val="28"/>
        </w:rPr>
        <w:tab/>
      </w:r>
      <w:r w:rsidRPr="00E32C89">
        <w:rPr>
          <w:sz w:val="28"/>
          <w:szCs w:val="28"/>
        </w:rPr>
        <w:tab/>
        <w:t xml:space="preserve">                   №51</w:t>
      </w:r>
    </w:p>
    <w:p w:rsidR="00E32C89" w:rsidRPr="00E32C89" w:rsidRDefault="00E32C89" w:rsidP="00E32C89">
      <w:pPr>
        <w:widowControl w:val="0"/>
        <w:ind w:firstLine="540"/>
        <w:rPr>
          <w:sz w:val="28"/>
          <w:szCs w:val="28"/>
        </w:rPr>
      </w:pPr>
      <w:r w:rsidRPr="00E32C89">
        <w:rPr>
          <w:sz w:val="28"/>
          <w:szCs w:val="28"/>
        </w:rPr>
        <w:t xml:space="preserve">м. </w:t>
      </w:r>
      <w:proofErr w:type="spellStart"/>
      <w:r w:rsidRPr="00E32C89">
        <w:rPr>
          <w:sz w:val="28"/>
          <w:szCs w:val="28"/>
        </w:rPr>
        <w:t>Дубляни</w:t>
      </w:r>
      <w:proofErr w:type="spellEnd"/>
    </w:p>
    <w:p w:rsidR="00E32C89" w:rsidRPr="00E32C89" w:rsidRDefault="00E32C89" w:rsidP="00E32C89">
      <w:pPr>
        <w:ind w:left="180" w:firstLine="720"/>
        <w:jc w:val="both"/>
        <w:rPr>
          <w:sz w:val="28"/>
          <w:szCs w:val="28"/>
        </w:rPr>
      </w:pPr>
      <w:r w:rsidRPr="00E32C89">
        <w:rPr>
          <w:sz w:val="28"/>
          <w:szCs w:val="28"/>
        </w:rPr>
        <w:t xml:space="preserve">  Про надання дозволу ТОВ «</w:t>
      </w:r>
      <w:proofErr w:type="spellStart"/>
      <w:r w:rsidRPr="00E32C89">
        <w:rPr>
          <w:sz w:val="28"/>
          <w:szCs w:val="28"/>
        </w:rPr>
        <w:t>АТБ-маркет</w:t>
      </w:r>
      <w:proofErr w:type="spellEnd"/>
      <w:r w:rsidRPr="00E32C89">
        <w:rPr>
          <w:sz w:val="28"/>
          <w:szCs w:val="28"/>
        </w:rPr>
        <w:t xml:space="preserve">» на розміщення зовнішньої реклами по вул.. В.Великого та вул.. Львівській у м. </w:t>
      </w:r>
      <w:proofErr w:type="spellStart"/>
      <w:r w:rsidRPr="00E32C89">
        <w:rPr>
          <w:sz w:val="28"/>
          <w:szCs w:val="28"/>
        </w:rPr>
        <w:t>Дубляни</w:t>
      </w:r>
      <w:proofErr w:type="spellEnd"/>
      <w:r w:rsidRPr="00E32C89">
        <w:rPr>
          <w:sz w:val="28"/>
          <w:szCs w:val="28"/>
        </w:rPr>
        <w:t xml:space="preserve"> </w:t>
      </w:r>
    </w:p>
    <w:p w:rsidR="00E32C89" w:rsidRPr="00E32C89" w:rsidRDefault="00E32C89" w:rsidP="00E32C89">
      <w:pPr>
        <w:ind w:left="180" w:firstLine="720"/>
        <w:jc w:val="both"/>
        <w:rPr>
          <w:sz w:val="28"/>
          <w:szCs w:val="28"/>
        </w:rPr>
      </w:pPr>
    </w:p>
    <w:p w:rsidR="00E32C89" w:rsidRPr="00E32C89" w:rsidRDefault="00E32C89" w:rsidP="00E32C89">
      <w:pPr>
        <w:widowControl w:val="0"/>
        <w:ind w:left="180" w:firstLine="720"/>
        <w:jc w:val="both"/>
        <w:rPr>
          <w:sz w:val="28"/>
          <w:szCs w:val="28"/>
        </w:rPr>
      </w:pPr>
      <w:r w:rsidRPr="00E32C89">
        <w:rPr>
          <w:sz w:val="28"/>
          <w:szCs w:val="28"/>
        </w:rPr>
        <w:t xml:space="preserve">Відповідно до статті 30 Закону України «Про місцеве самоврядування в Україні», Закону України «Про рекламу», відповідно до рішення </w:t>
      </w:r>
      <w:proofErr w:type="spellStart"/>
      <w:r w:rsidRPr="00E32C89">
        <w:rPr>
          <w:sz w:val="28"/>
          <w:szCs w:val="28"/>
        </w:rPr>
        <w:t>Дублянської</w:t>
      </w:r>
      <w:proofErr w:type="spellEnd"/>
      <w:r w:rsidRPr="00E32C89">
        <w:rPr>
          <w:sz w:val="28"/>
          <w:szCs w:val="28"/>
        </w:rPr>
        <w:t xml:space="preserve"> міської ради №39 від  03 вересня 2015р.</w:t>
      </w:r>
      <w:r w:rsidRPr="00E32C89">
        <w:rPr>
          <w:sz w:val="28"/>
          <w:szCs w:val="28"/>
        </w:rPr>
        <w:tab/>
        <w:t xml:space="preserve">«Про затвердження Правил розміщення зовнішньої реклами у місті </w:t>
      </w:r>
      <w:proofErr w:type="spellStart"/>
      <w:r w:rsidRPr="00E32C89">
        <w:rPr>
          <w:sz w:val="28"/>
          <w:szCs w:val="28"/>
        </w:rPr>
        <w:t>Дубляни</w:t>
      </w:r>
      <w:proofErr w:type="spellEnd"/>
      <w:r w:rsidRPr="00E32C89">
        <w:rPr>
          <w:sz w:val="28"/>
          <w:szCs w:val="28"/>
        </w:rPr>
        <w:t xml:space="preserve">», враховуючи заяву </w:t>
      </w:r>
      <w:proofErr w:type="spellStart"/>
      <w:r w:rsidRPr="00E32C89">
        <w:rPr>
          <w:sz w:val="28"/>
          <w:szCs w:val="28"/>
        </w:rPr>
        <w:t>ТзОВ</w:t>
      </w:r>
      <w:proofErr w:type="spellEnd"/>
      <w:r w:rsidRPr="00E32C89">
        <w:rPr>
          <w:sz w:val="28"/>
          <w:szCs w:val="28"/>
        </w:rPr>
        <w:t xml:space="preserve"> «</w:t>
      </w:r>
      <w:proofErr w:type="spellStart"/>
      <w:r w:rsidRPr="00E32C89">
        <w:rPr>
          <w:sz w:val="28"/>
          <w:szCs w:val="28"/>
        </w:rPr>
        <w:t>АТБ-Маркет</w:t>
      </w:r>
      <w:proofErr w:type="spellEnd"/>
      <w:r w:rsidRPr="00E32C89">
        <w:rPr>
          <w:sz w:val="28"/>
          <w:szCs w:val="28"/>
        </w:rPr>
        <w:t xml:space="preserve">» та додані документи, виконавчий комітет </w:t>
      </w:r>
      <w:proofErr w:type="spellStart"/>
      <w:r w:rsidRPr="00E32C89">
        <w:rPr>
          <w:sz w:val="28"/>
          <w:szCs w:val="28"/>
        </w:rPr>
        <w:t>Дублянської</w:t>
      </w:r>
      <w:proofErr w:type="spellEnd"/>
      <w:r w:rsidRPr="00E32C89">
        <w:rPr>
          <w:sz w:val="28"/>
          <w:szCs w:val="28"/>
        </w:rPr>
        <w:t xml:space="preserve"> міської ради</w:t>
      </w:r>
    </w:p>
    <w:p w:rsidR="00E32C89" w:rsidRPr="00E32C89" w:rsidRDefault="00E32C89" w:rsidP="00E32C89">
      <w:pPr>
        <w:widowControl w:val="0"/>
        <w:ind w:left="180" w:firstLine="720"/>
        <w:jc w:val="both"/>
        <w:rPr>
          <w:sz w:val="28"/>
          <w:szCs w:val="28"/>
        </w:rPr>
      </w:pPr>
    </w:p>
    <w:p w:rsidR="00E32C89" w:rsidRPr="00E32C89" w:rsidRDefault="00E32C89" w:rsidP="00E32C89">
      <w:pPr>
        <w:widowControl w:val="0"/>
        <w:ind w:left="180" w:firstLine="720"/>
        <w:jc w:val="both"/>
        <w:rPr>
          <w:sz w:val="28"/>
          <w:szCs w:val="28"/>
        </w:rPr>
      </w:pPr>
      <w:r w:rsidRPr="00E32C89">
        <w:rPr>
          <w:sz w:val="28"/>
          <w:szCs w:val="28"/>
        </w:rPr>
        <w:t>ВИРІШИВ:</w:t>
      </w:r>
    </w:p>
    <w:p w:rsidR="00E32C89" w:rsidRPr="00E32C89" w:rsidRDefault="00E32C89" w:rsidP="00E32C89">
      <w:pPr>
        <w:numPr>
          <w:ilvl w:val="0"/>
          <w:numId w:val="3"/>
        </w:numPr>
        <w:ind w:hanging="1260"/>
        <w:jc w:val="both"/>
        <w:rPr>
          <w:sz w:val="28"/>
          <w:szCs w:val="28"/>
        </w:rPr>
      </w:pPr>
      <w:r w:rsidRPr="00E32C89">
        <w:rPr>
          <w:sz w:val="28"/>
          <w:szCs w:val="28"/>
        </w:rPr>
        <w:t>Надати дозвіл ТОВ «</w:t>
      </w:r>
      <w:proofErr w:type="spellStart"/>
      <w:r w:rsidRPr="00E32C89">
        <w:rPr>
          <w:sz w:val="28"/>
          <w:szCs w:val="28"/>
        </w:rPr>
        <w:t>АТБ-маркет</w:t>
      </w:r>
      <w:proofErr w:type="spellEnd"/>
      <w:r w:rsidRPr="00E32C89">
        <w:rPr>
          <w:sz w:val="28"/>
          <w:szCs w:val="28"/>
        </w:rPr>
        <w:t>» на розміщення терміном на 3 роки:</w:t>
      </w:r>
    </w:p>
    <w:p w:rsidR="00E32C89" w:rsidRPr="00E32C89" w:rsidRDefault="00E32C89" w:rsidP="00E32C89">
      <w:pPr>
        <w:numPr>
          <w:ilvl w:val="1"/>
          <w:numId w:val="3"/>
        </w:numPr>
        <w:jc w:val="both"/>
        <w:rPr>
          <w:sz w:val="28"/>
          <w:szCs w:val="28"/>
        </w:rPr>
      </w:pPr>
      <w:r w:rsidRPr="00E32C89">
        <w:rPr>
          <w:sz w:val="28"/>
          <w:szCs w:val="28"/>
        </w:rPr>
        <w:t xml:space="preserve"> рекламної світлової стели розміром 3мХ1,8м,  </w:t>
      </w:r>
    </w:p>
    <w:p w:rsidR="00E32C89" w:rsidRPr="00E32C89" w:rsidRDefault="00E32C89" w:rsidP="00E32C89">
      <w:pPr>
        <w:numPr>
          <w:ilvl w:val="1"/>
          <w:numId w:val="3"/>
        </w:numPr>
        <w:jc w:val="both"/>
        <w:rPr>
          <w:sz w:val="28"/>
          <w:szCs w:val="28"/>
        </w:rPr>
      </w:pPr>
      <w:r w:rsidRPr="00E32C89">
        <w:rPr>
          <w:sz w:val="28"/>
          <w:szCs w:val="28"/>
        </w:rPr>
        <w:t xml:space="preserve"> інформаційних блоків розміром 1,53мХ0,42м, 2,3мХ0,42м (3 шт.)</w:t>
      </w:r>
    </w:p>
    <w:p w:rsidR="00E32C89" w:rsidRPr="00E32C89" w:rsidRDefault="00E32C89" w:rsidP="00E32C89">
      <w:pPr>
        <w:numPr>
          <w:ilvl w:val="1"/>
          <w:numId w:val="3"/>
        </w:numPr>
        <w:jc w:val="both"/>
        <w:rPr>
          <w:sz w:val="28"/>
          <w:szCs w:val="28"/>
        </w:rPr>
      </w:pPr>
      <w:r w:rsidRPr="00E32C89">
        <w:rPr>
          <w:sz w:val="28"/>
          <w:szCs w:val="28"/>
        </w:rPr>
        <w:t xml:space="preserve"> двосторонніх несвітлових вказівників розміром 1,2мХ1,07м (3 шт.)</w:t>
      </w:r>
    </w:p>
    <w:p w:rsidR="00E32C89" w:rsidRPr="00E32C89" w:rsidRDefault="00E32C89" w:rsidP="00E32C89">
      <w:pPr>
        <w:numPr>
          <w:ilvl w:val="0"/>
          <w:numId w:val="3"/>
        </w:numPr>
        <w:ind w:left="567"/>
        <w:jc w:val="both"/>
        <w:rPr>
          <w:sz w:val="28"/>
          <w:szCs w:val="28"/>
        </w:rPr>
      </w:pPr>
      <w:r w:rsidRPr="00E32C89">
        <w:rPr>
          <w:sz w:val="28"/>
          <w:szCs w:val="28"/>
        </w:rPr>
        <w:t>Встановити ТОВ «</w:t>
      </w:r>
      <w:proofErr w:type="spellStart"/>
      <w:r w:rsidRPr="00E32C89">
        <w:rPr>
          <w:sz w:val="28"/>
          <w:szCs w:val="28"/>
        </w:rPr>
        <w:t>АТБ-маркет</w:t>
      </w:r>
      <w:proofErr w:type="spellEnd"/>
      <w:r w:rsidRPr="00E32C89">
        <w:rPr>
          <w:sz w:val="28"/>
          <w:szCs w:val="28"/>
        </w:rPr>
        <w:t xml:space="preserve">» оплату у розмірі 1% від мінімальної зарплати за 1 </w:t>
      </w:r>
      <w:proofErr w:type="spellStart"/>
      <w:r w:rsidRPr="00E32C89">
        <w:rPr>
          <w:sz w:val="28"/>
          <w:szCs w:val="28"/>
        </w:rPr>
        <w:t>мКв</w:t>
      </w:r>
      <w:proofErr w:type="spellEnd"/>
      <w:r w:rsidRPr="00E32C89">
        <w:rPr>
          <w:sz w:val="28"/>
          <w:szCs w:val="28"/>
        </w:rPr>
        <w:t xml:space="preserve"> .</w:t>
      </w:r>
    </w:p>
    <w:p w:rsidR="00E32C89" w:rsidRPr="00E32C89" w:rsidRDefault="00E32C89" w:rsidP="00E32C89">
      <w:pPr>
        <w:numPr>
          <w:ilvl w:val="0"/>
          <w:numId w:val="3"/>
        </w:numPr>
        <w:ind w:left="567"/>
        <w:jc w:val="both"/>
        <w:rPr>
          <w:sz w:val="28"/>
          <w:szCs w:val="28"/>
        </w:rPr>
      </w:pPr>
      <w:r w:rsidRPr="00E32C89">
        <w:rPr>
          <w:sz w:val="28"/>
          <w:szCs w:val="28"/>
        </w:rPr>
        <w:t>ТОВ «</w:t>
      </w:r>
      <w:proofErr w:type="spellStart"/>
      <w:r w:rsidRPr="00E32C89">
        <w:rPr>
          <w:sz w:val="28"/>
          <w:szCs w:val="28"/>
        </w:rPr>
        <w:t>АТБ-маркет</w:t>
      </w:r>
      <w:proofErr w:type="spellEnd"/>
      <w:r w:rsidRPr="00E32C89">
        <w:rPr>
          <w:sz w:val="28"/>
          <w:szCs w:val="28"/>
        </w:rPr>
        <w:t xml:space="preserve">» у 20-ти денний термін укласти договір з </w:t>
      </w:r>
      <w:proofErr w:type="spellStart"/>
      <w:r w:rsidRPr="00E32C89">
        <w:rPr>
          <w:sz w:val="28"/>
          <w:szCs w:val="28"/>
        </w:rPr>
        <w:t>Дублянською</w:t>
      </w:r>
      <w:proofErr w:type="spellEnd"/>
      <w:r w:rsidRPr="00E32C89">
        <w:rPr>
          <w:sz w:val="28"/>
          <w:szCs w:val="28"/>
        </w:rPr>
        <w:t xml:space="preserve"> міською радою (архітектор міської ради Папка І.В.)</w:t>
      </w:r>
    </w:p>
    <w:p w:rsidR="00E32C89" w:rsidRPr="00E32C89" w:rsidRDefault="00E32C89" w:rsidP="00E32C89">
      <w:pPr>
        <w:numPr>
          <w:ilvl w:val="0"/>
          <w:numId w:val="3"/>
        </w:numPr>
        <w:ind w:left="567"/>
        <w:jc w:val="both"/>
        <w:rPr>
          <w:sz w:val="28"/>
          <w:szCs w:val="28"/>
        </w:rPr>
      </w:pPr>
      <w:r w:rsidRPr="00E32C89">
        <w:rPr>
          <w:sz w:val="28"/>
          <w:szCs w:val="28"/>
        </w:rPr>
        <w:t xml:space="preserve">Контроль за повнотою надходження плати здійснювати бухгалтерському відділу </w:t>
      </w:r>
      <w:proofErr w:type="spellStart"/>
      <w:r w:rsidRPr="00E32C89">
        <w:rPr>
          <w:sz w:val="28"/>
          <w:szCs w:val="28"/>
        </w:rPr>
        <w:t>Дублянської</w:t>
      </w:r>
      <w:proofErr w:type="spellEnd"/>
      <w:r w:rsidRPr="00E32C89">
        <w:rPr>
          <w:sz w:val="28"/>
          <w:szCs w:val="28"/>
        </w:rPr>
        <w:t xml:space="preserve"> міської ради (</w:t>
      </w:r>
      <w:proofErr w:type="spellStart"/>
      <w:r w:rsidRPr="00E32C89">
        <w:rPr>
          <w:sz w:val="28"/>
          <w:szCs w:val="28"/>
        </w:rPr>
        <w:t>Падюка</w:t>
      </w:r>
      <w:proofErr w:type="spellEnd"/>
      <w:r w:rsidRPr="00E32C89">
        <w:rPr>
          <w:sz w:val="28"/>
          <w:szCs w:val="28"/>
        </w:rPr>
        <w:t xml:space="preserve"> О.В.).</w:t>
      </w:r>
    </w:p>
    <w:p w:rsidR="00E32C89" w:rsidRPr="00E32C89" w:rsidRDefault="00E32C89" w:rsidP="00E32C89">
      <w:pPr>
        <w:numPr>
          <w:ilvl w:val="0"/>
          <w:numId w:val="3"/>
        </w:numPr>
        <w:ind w:left="567"/>
        <w:jc w:val="both"/>
        <w:rPr>
          <w:sz w:val="28"/>
          <w:szCs w:val="28"/>
        </w:rPr>
      </w:pPr>
      <w:r w:rsidRPr="00E32C89">
        <w:rPr>
          <w:sz w:val="28"/>
          <w:szCs w:val="28"/>
        </w:rPr>
        <w:t>Контроль за виконанням рішення покласти на першого заступника міського голови Яремка В.М.</w:t>
      </w:r>
    </w:p>
    <w:p w:rsidR="00E32C89" w:rsidRPr="00E32C89" w:rsidRDefault="00E32C89" w:rsidP="00E32C89">
      <w:pPr>
        <w:ind w:left="360"/>
        <w:jc w:val="both"/>
        <w:rPr>
          <w:sz w:val="28"/>
          <w:szCs w:val="28"/>
        </w:rPr>
      </w:pPr>
    </w:p>
    <w:p w:rsidR="00213958" w:rsidRPr="00B772B4" w:rsidRDefault="00E32C89" w:rsidP="00E32C89">
      <w:pPr>
        <w:widowControl w:val="0"/>
        <w:ind w:firstLine="540"/>
        <w:jc w:val="center"/>
        <w:rPr>
          <w:b/>
        </w:rPr>
      </w:pPr>
      <w:r w:rsidRPr="00E32C89">
        <w:rPr>
          <w:sz w:val="28"/>
          <w:szCs w:val="28"/>
        </w:rPr>
        <w:t>Міський голова</w:t>
      </w:r>
      <w:r w:rsidRPr="00E32C89">
        <w:rPr>
          <w:sz w:val="28"/>
          <w:szCs w:val="28"/>
        </w:rPr>
        <w:tab/>
      </w:r>
      <w:r w:rsidRPr="00E32C89">
        <w:rPr>
          <w:sz w:val="28"/>
          <w:szCs w:val="28"/>
        </w:rPr>
        <w:tab/>
      </w:r>
      <w:r w:rsidRPr="00E32C89">
        <w:rPr>
          <w:sz w:val="28"/>
          <w:szCs w:val="28"/>
        </w:rPr>
        <w:tab/>
      </w:r>
      <w:r w:rsidRPr="00E32C89">
        <w:rPr>
          <w:sz w:val="28"/>
          <w:szCs w:val="28"/>
        </w:rPr>
        <w:tab/>
      </w:r>
      <w:r w:rsidRPr="00E32C89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85E7EE" wp14:editId="071F45F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4A8" w:rsidRDefault="004C44A8">
      <w:r>
        <w:separator/>
      </w:r>
    </w:p>
  </w:endnote>
  <w:endnote w:type="continuationSeparator" w:id="0">
    <w:p w:rsidR="004C44A8" w:rsidRDefault="004C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4A8" w:rsidRDefault="004C44A8">
      <w:r>
        <w:separator/>
      </w:r>
    </w:p>
  </w:footnote>
  <w:footnote w:type="continuationSeparator" w:id="0">
    <w:p w:rsidR="004C44A8" w:rsidRDefault="004C4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759708E"/>
    <w:multiLevelType w:val="multilevel"/>
    <w:tmpl w:val="E1320020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9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44A8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2C89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88F01-72E0-4F52-8A74-BBE709779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2024-04-10T08:12:00Z</dcterms:modified>
</cp:coreProperties>
</file>