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5674" w:rsidRPr="00A85674" w:rsidRDefault="00A85674" w:rsidP="00A85674">
      <w:pPr>
        <w:widowControl w:val="0"/>
        <w:ind w:firstLine="540"/>
        <w:jc w:val="center"/>
        <w:rPr>
          <w:sz w:val="28"/>
          <w:szCs w:val="28"/>
          <w:lang w:val="ru-RU"/>
        </w:rPr>
      </w:pPr>
      <w:r w:rsidRPr="00A85674">
        <w:rPr>
          <w:noProof/>
          <w:sz w:val="28"/>
          <w:szCs w:val="28"/>
          <w:lang w:val="ru-RU"/>
        </w:rPr>
        <w:drawing>
          <wp:inline distT="0" distB="0" distL="0" distR="0" wp14:anchorId="50339421" wp14:editId="65C6A5B4">
            <wp:extent cx="431165" cy="543560"/>
            <wp:effectExtent l="0" t="0" r="6985" b="8890"/>
            <wp:docPr id="1"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165" cy="543560"/>
                    </a:xfrm>
                    <a:prstGeom prst="rect">
                      <a:avLst/>
                    </a:prstGeom>
                    <a:noFill/>
                    <a:ln>
                      <a:noFill/>
                    </a:ln>
                  </pic:spPr>
                </pic:pic>
              </a:graphicData>
            </a:graphic>
          </wp:inline>
        </w:drawing>
      </w:r>
    </w:p>
    <w:p w:rsidR="00A85674" w:rsidRPr="00A85674" w:rsidRDefault="00A85674" w:rsidP="00A85674">
      <w:pPr>
        <w:widowControl w:val="0"/>
        <w:ind w:firstLine="540"/>
        <w:jc w:val="center"/>
        <w:rPr>
          <w:b/>
          <w:sz w:val="28"/>
          <w:szCs w:val="28"/>
          <w:lang w:val="ru-RU"/>
        </w:rPr>
      </w:pPr>
      <w:r w:rsidRPr="00A85674">
        <w:rPr>
          <w:b/>
          <w:sz w:val="28"/>
          <w:szCs w:val="28"/>
          <w:lang w:val="ru-RU"/>
        </w:rPr>
        <w:t>УКРАЇНА</w:t>
      </w:r>
    </w:p>
    <w:p w:rsidR="00A85674" w:rsidRPr="00A85674" w:rsidRDefault="00A85674" w:rsidP="00A85674">
      <w:pPr>
        <w:keepNext/>
        <w:widowControl w:val="0"/>
        <w:ind w:firstLine="540"/>
        <w:jc w:val="center"/>
        <w:outlineLvl w:val="0"/>
        <w:rPr>
          <w:b/>
          <w:bCs/>
          <w:kern w:val="32"/>
          <w:sz w:val="28"/>
          <w:szCs w:val="28"/>
        </w:rPr>
      </w:pPr>
      <w:r w:rsidRPr="00A85674">
        <w:rPr>
          <w:b/>
          <w:bCs/>
          <w:kern w:val="32"/>
          <w:sz w:val="28"/>
          <w:szCs w:val="28"/>
        </w:rPr>
        <w:t>ДУБЛЯНСЬКА МІСЬКА РАДА</w:t>
      </w:r>
    </w:p>
    <w:p w:rsidR="00A85674" w:rsidRPr="00A85674" w:rsidRDefault="00A85674" w:rsidP="00A85674">
      <w:pPr>
        <w:widowControl w:val="0"/>
        <w:ind w:firstLine="540"/>
        <w:jc w:val="center"/>
        <w:outlineLvl w:val="3"/>
        <w:rPr>
          <w:bCs/>
          <w:sz w:val="28"/>
          <w:szCs w:val="28"/>
        </w:rPr>
      </w:pPr>
      <w:r w:rsidRPr="00A85674">
        <w:rPr>
          <w:bCs/>
          <w:sz w:val="28"/>
          <w:szCs w:val="28"/>
        </w:rPr>
        <w:t>ЖОВКІВСЬКИЙ РАЙОН  ЛЬВІВСЬКА ОБЛАСТЬ</w:t>
      </w:r>
    </w:p>
    <w:p w:rsidR="00A85674" w:rsidRPr="00A85674" w:rsidRDefault="00A85674" w:rsidP="00A85674">
      <w:pPr>
        <w:keepNext/>
        <w:widowControl w:val="0"/>
        <w:ind w:firstLine="540"/>
        <w:jc w:val="center"/>
        <w:outlineLvl w:val="0"/>
        <w:rPr>
          <w:b/>
          <w:bCs/>
          <w:kern w:val="32"/>
          <w:sz w:val="28"/>
          <w:szCs w:val="28"/>
        </w:rPr>
      </w:pPr>
      <w:r w:rsidRPr="00A85674">
        <w:rPr>
          <w:b/>
          <w:bCs/>
          <w:kern w:val="32"/>
          <w:sz w:val="28"/>
          <w:szCs w:val="28"/>
        </w:rPr>
        <w:t>ВИКОНАВЧИЙ КОМІТЕТ</w:t>
      </w:r>
    </w:p>
    <w:p w:rsidR="00A85674" w:rsidRPr="00A85674" w:rsidRDefault="00A85674" w:rsidP="00A85674">
      <w:pPr>
        <w:widowControl w:val="0"/>
        <w:ind w:firstLine="540"/>
        <w:rPr>
          <w:sz w:val="28"/>
          <w:szCs w:val="28"/>
          <w:lang w:val="ru-RU"/>
        </w:rPr>
      </w:pPr>
    </w:p>
    <w:p w:rsidR="00A85674" w:rsidRPr="00A85674" w:rsidRDefault="00A85674" w:rsidP="00A85674">
      <w:pPr>
        <w:widowControl w:val="0"/>
        <w:ind w:firstLine="540"/>
        <w:jc w:val="center"/>
        <w:rPr>
          <w:b/>
          <w:sz w:val="28"/>
          <w:szCs w:val="28"/>
          <w:lang w:val="ru-RU"/>
        </w:rPr>
      </w:pPr>
      <w:r w:rsidRPr="00A85674">
        <w:rPr>
          <w:b/>
          <w:sz w:val="28"/>
          <w:szCs w:val="28"/>
          <w:lang w:val="ru-RU"/>
        </w:rPr>
        <w:t>РІШЕННЯ</w:t>
      </w:r>
    </w:p>
    <w:p w:rsidR="00A85674" w:rsidRPr="00A85674" w:rsidRDefault="00A85674" w:rsidP="00A85674">
      <w:pPr>
        <w:widowControl w:val="0"/>
        <w:ind w:firstLine="540"/>
        <w:rPr>
          <w:sz w:val="28"/>
          <w:szCs w:val="28"/>
        </w:rPr>
      </w:pPr>
      <w:r w:rsidRPr="00A85674">
        <w:rPr>
          <w:sz w:val="28"/>
          <w:szCs w:val="28"/>
        </w:rPr>
        <w:t>30 липня 2020 р.</w:t>
      </w:r>
      <w:r w:rsidRPr="00A85674">
        <w:rPr>
          <w:sz w:val="28"/>
          <w:szCs w:val="28"/>
        </w:rPr>
        <w:tab/>
      </w:r>
      <w:r w:rsidRPr="00A85674">
        <w:rPr>
          <w:sz w:val="28"/>
          <w:szCs w:val="28"/>
        </w:rPr>
        <w:tab/>
      </w:r>
      <w:r w:rsidRPr="00A85674">
        <w:rPr>
          <w:sz w:val="28"/>
          <w:szCs w:val="28"/>
        </w:rPr>
        <w:tab/>
      </w:r>
      <w:r w:rsidRPr="00A85674">
        <w:rPr>
          <w:sz w:val="28"/>
          <w:szCs w:val="28"/>
        </w:rPr>
        <w:tab/>
      </w:r>
      <w:r w:rsidRPr="00A85674">
        <w:rPr>
          <w:sz w:val="28"/>
          <w:szCs w:val="28"/>
        </w:rPr>
        <w:tab/>
      </w:r>
      <w:r w:rsidRPr="00A85674">
        <w:rPr>
          <w:sz w:val="28"/>
          <w:szCs w:val="28"/>
        </w:rPr>
        <w:tab/>
        <w:t xml:space="preserve">                   №64</w:t>
      </w:r>
    </w:p>
    <w:p w:rsidR="00A85674" w:rsidRPr="00A85674" w:rsidRDefault="00A85674" w:rsidP="00A85674">
      <w:pPr>
        <w:widowControl w:val="0"/>
        <w:ind w:firstLine="540"/>
        <w:rPr>
          <w:sz w:val="28"/>
          <w:szCs w:val="28"/>
        </w:rPr>
      </w:pPr>
      <w:r w:rsidRPr="00A85674">
        <w:rPr>
          <w:sz w:val="28"/>
          <w:szCs w:val="28"/>
        </w:rPr>
        <w:t>м. Дубляни</w:t>
      </w:r>
    </w:p>
    <w:p w:rsidR="00A85674" w:rsidRPr="00A85674" w:rsidRDefault="00A85674" w:rsidP="00A85674">
      <w:pPr>
        <w:spacing w:after="200" w:line="276" w:lineRule="auto"/>
        <w:rPr>
          <w:rFonts w:eastAsia="Calibri"/>
          <w:sz w:val="28"/>
          <w:szCs w:val="28"/>
          <w:lang w:eastAsia="en-US"/>
        </w:rPr>
      </w:pPr>
    </w:p>
    <w:p w:rsidR="00A85674" w:rsidRPr="00A85674" w:rsidRDefault="00A85674" w:rsidP="00A85674">
      <w:pPr>
        <w:spacing w:after="200" w:line="276" w:lineRule="auto"/>
        <w:ind w:firstLine="540"/>
        <w:jc w:val="both"/>
        <w:rPr>
          <w:rFonts w:eastAsia="Calibri"/>
          <w:sz w:val="28"/>
          <w:szCs w:val="28"/>
          <w:lang w:eastAsia="en-US"/>
        </w:rPr>
      </w:pPr>
      <w:r w:rsidRPr="00A85674">
        <w:rPr>
          <w:rFonts w:eastAsia="Calibri"/>
          <w:sz w:val="28"/>
          <w:szCs w:val="28"/>
          <w:lang w:eastAsia="en-US"/>
        </w:rPr>
        <w:t xml:space="preserve">Про внесення змін до рішення виконавчого комітету Дублянської міської ради від 30 січня 2014 року №59 «Про затвердження Порядку відшкодування витрат на копіювання або друк документів, що надаються за запитом на інформацію, які надходять до Дублянської міської ради та її виконавчих органів» </w:t>
      </w:r>
    </w:p>
    <w:p w:rsidR="00A85674" w:rsidRPr="00A85674" w:rsidRDefault="00A85674" w:rsidP="00A85674">
      <w:pPr>
        <w:spacing w:after="200" w:line="276" w:lineRule="auto"/>
        <w:ind w:firstLine="540"/>
        <w:jc w:val="both"/>
        <w:rPr>
          <w:rFonts w:eastAsia="Calibri"/>
          <w:sz w:val="28"/>
          <w:szCs w:val="28"/>
          <w:lang w:eastAsia="en-US"/>
        </w:rPr>
      </w:pPr>
      <w:r w:rsidRPr="00A85674">
        <w:rPr>
          <w:rFonts w:eastAsia="Calibri"/>
          <w:sz w:val="28"/>
          <w:szCs w:val="28"/>
          <w:lang w:eastAsia="en-US"/>
        </w:rPr>
        <w:t>Керуючись ст.. 40 Закону України «Про місцеве самоврядування в Україні», враховуючи зміни, що були внесені до постанови Кабінету Мінісрів України від 13.07.2011 №740 в частині зміни граничних норм витрат на копіювання або друк документів, що надаються за запитом на інформацію, виконком міської ради</w:t>
      </w:r>
    </w:p>
    <w:p w:rsidR="00A85674" w:rsidRPr="00A85674" w:rsidRDefault="00A85674" w:rsidP="00A85674">
      <w:pPr>
        <w:spacing w:after="200" w:line="276" w:lineRule="auto"/>
        <w:ind w:firstLine="540"/>
        <w:jc w:val="both"/>
        <w:rPr>
          <w:rFonts w:eastAsia="Calibri"/>
          <w:sz w:val="28"/>
          <w:szCs w:val="28"/>
          <w:lang w:eastAsia="en-US"/>
        </w:rPr>
      </w:pPr>
      <w:r w:rsidRPr="00A85674">
        <w:rPr>
          <w:rFonts w:eastAsia="Calibri"/>
          <w:sz w:val="28"/>
          <w:szCs w:val="28"/>
          <w:lang w:eastAsia="en-US"/>
        </w:rPr>
        <w:t>ВИРІШИВ:</w:t>
      </w:r>
    </w:p>
    <w:p w:rsidR="00A85674" w:rsidRPr="00A85674" w:rsidRDefault="00A85674" w:rsidP="00A85674">
      <w:pPr>
        <w:ind w:firstLine="539"/>
        <w:jc w:val="both"/>
        <w:rPr>
          <w:rFonts w:eastAsia="Calibri"/>
          <w:sz w:val="28"/>
          <w:szCs w:val="28"/>
          <w:lang w:eastAsia="en-US"/>
        </w:rPr>
      </w:pPr>
      <w:r w:rsidRPr="00A85674">
        <w:rPr>
          <w:rFonts w:eastAsia="Calibri"/>
          <w:sz w:val="28"/>
          <w:szCs w:val="28"/>
          <w:lang w:eastAsia="en-US"/>
        </w:rPr>
        <w:t>1. Внести зміни до Додатку 1 рішення виконавчого комітету Дублянської міської ради від 30 січня 2014 року №59 «Про затвердження Порядку відшкодування витрат на копіювання або друк документів, що надаються за запитом на інформацію, які надходять до Дублянської міської ради та її виконавчих органів», виклавши його в новій редакції (додається).</w:t>
      </w:r>
    </w:p>
    <w:p w:rsidR="00A85674" w:rsidRPr="00A85674" w:rsidRDefault="00A85674" w:rsidP="00A85674">
      <w:pPr>
        <w:ind w:firstLine="539"/>
        <w:jc w:val="both"/>
        <w:rPr>
          <w:rFonts w:eastAsia="Calibri"/>
          <w:sz w:val="28"/>
          <w:szCs w:val="28"/>
          <w:lang w:val="ru-RU" w:eastAsia="en-US"/>
        </w:rPr>
      </w:pPr>
      <w:r w:rsidRPr="00A85674">
        <w:rPr>
          <w:rFonts w:eastAsia="Calibri"/>
          <w:sz w:val="28"/>
          <w:szCs w:val="28"/>
          <w:lang w:val="ru-RU" w:eastAsia="en-US"/>
        </w:rPr>
        <w:t xml:space="preserve">2. Керуючій справами виконкому оприлюднити рішення на дошці оголошень у приміщенні Дублянської міської ради. </w:t>
      </w:r>
    </w:p>
    <w:p w:rsidR="00A85674" w:rsidRPr="00A85674" w:rsidRDefault="00A85674" w:rsidP="00A85674">
      <w:pPr>
        <w:ind w:firstLine="539"/>
        <w:jc w:val="both"/>
        <w:rPr>
          <w:rFonts w:eastAsia="Calibri"/>
          <w:sz w:val="28"/>
          <w:szCs w:val="28"/>
          <w:lang w:val="ru-RU" w:eastAsia="en-US"/>
        </w:rPr>
      </w:pPr>
      <w:r w:rsidRPr="00A85674">
        <w:rPr>
          <w:rFonts w:eastAsia="Calibri"/>
          <w:sz w:val="28"/>
          <w:szCs w:val="28"/>
          <w:lang w:val="ru-RU" w:eastAsia="en-US"/>
        </w:rPr>
        <w:t xml:space="preserve">3. Контроль за виконанням цього рішення покласти на головного бухгалтера. </w:t>
      </w:r>
    </w:p>
    <w:p w:rsidR="00A85674" w:rsidRPr="00A85674" w:rsidRDefault="00A85674" w:rsidP="00A85674">
      <w:pPr>
        <w:ind w:firstLine="539"/>
        <w:jc w:val="both"/>
        <w:rPr>
          <w:rFonts w:eastAsia="Calibri"/>
          <w:sz w:val="28"/>
          <w:szCs w:val="28"/>
          <w:lang w:val="ru-RU" w:eastAsia="en-US"/>
        </w:rPr>
      </w:pPr>
      <w:r w:rsidRPr="00A85674">
        <w:rPr>
          <w:rFonts w:eastAsia="Calibri"/>
          <w:sz w:val="28"/>
          <w:szCs w:val="28"/>
          <w:lang w:val="ru-RU" w:eastAsia="en-US"/>
        </w:rPr>
        <w:t>4. Все інше залишити без змін</w:t>
      </w:r>
    </w:p>
    <w:p w:rsidR="00A85674" w:rsidRPr="00A85674" w:rsidRDefault="00A85674" w:rsidP="00A85674">
      <w:pPr>
        <w:ind w:firstLine="539"/>
        <w:jc w:val="both"/>
        <w:rPr>
          <w:rFonts w:eastAsia="Calibri"/>
          <w:sz w:val="28"/>
          <w:szCs w:val="28"/>
          <w:lang w:val="ru-RU" w:eastAsia="en-US"/>
        </w:rPr>
      </w:pPr>
    </w:p>
    <w:p w:rsidR="00A85674" w:rsidRPr="00A85674" w:rsidRDefault="00A85674" w:rsidP="00A85674">
      <w:pPr>
        <w:ind w:firstLine="539"/>
        <w:jc w:val="both"/>
        <w:rPr>
          <w:rFonts w:eastAsia="Calibri"/>
          <w:sz w:val="28"/>
          <w:szCs w:val="28"/>
          <w:lang w:val="ru-RU" w:eastAsia="en-US"/>
        </w:rPr>
      </w:pPr>
    </w:p>
    <w:p w:rsidR="00A85674" w:rsidRPr="00A85674" w:rsidRDefault="00A85674" w:rsidP="00A85674">
      <w:pPr>
        <w:spacing w:after="200" w:line="276" w:lineRule="auto"/>
        <w:ind w:firstLine="708"/>
        <w:jc w:val="both"/>
        <w:rPr>
          <w:rFonts w:eastAsia="Calibri"/>
          <w:sz w:val="28"/>
          <w:szCs w:val="28"/>
          <w:lang w:val="ru-RU" w:eastAsia="en-US"/>
        </w:rPr>
      </w:pPr>
      <w:r w:rsidRPr="00A85674">
        <w:rPr>
          <w:rFonts w:eastAsia="Calibri"/>
          <w:sz w:val="28"/>
          <w:szCs w:val="28"/>
          <w:lang w:val="ru-RU" w:eastAsia="en-US"/>
        </w:rPr>
        <w:t xml:space="preserve">   Міський голова                                                    В.Ю. Попович</w:t>
      </w:r>
    </w:p>
    <w:p w:rsidR="00A85674" w:rsidRPr="00A85674" w:rsidRDefault="00A85674" w:rsidP="00A85674">
      <w:pPr>
        <w:spacing w:after="200" w:line="276" w:lineRule="auto"/>
        <w:ind w:firstLine="708"/>
        <w:jc w:val="both"/>
        <w:rPr>
          <w:rFonts w:eastAsia="Calibri"/>
          <w:sz w:val="28"/>
          <w:szCs w:val="28"/>
          <w:lang w:val="ru-RU" w:eastAsia="en-US"/>
        </w:rPr>
      </w:pPr>
    </w:p>
    <w:p w:rsidR="00A85674" w:rsidRPr="00A85674" w:rsidRDefault="00A85674" w:rsidP="00A85674">
      <w:pPr>
        <w:spacing w:after="200" w:line="276" w:lineRule="auto"/>
        <w:ind w:firstLine="708"/>
        <w:jc w:val="both"/>
        <w:rPr>
          <w:rFonts w:eastAsia="Calibri"/>
          <w:sz w:val="28"/>
          <w:szCs w:val="28"/>
          <w:lang w:val="ru-RU" w:eastAsia="en-US"/>
        </w:rPr>
      </w:pPr>
    </w:p>
    <w:p w:rsidR="00A85674" w:rsidRPr="00A85674" w:rsidRDefault="00A85674" w:rsidP="00A85674">
      <w:pPr>
        <w:spacing w:after="200" w:line="276" w:lineRule="auto"/>
        <w:ind w:firstLine="708"/>
        <w:jc w:val="both"/>
        <w:rPr>
          <w:rFonts w:eastAsia="Calibri"/>
          <w:sz w:val="28"/>
          <w:szCs w:val="28"/>
          <w:lang w:val="ru-RU" w:eastAsia="en-US"/>
        </w:rPr>
      </w:pPr>
    </w:p>
    <w:p w:rsidR="00A85674" w:rsidRPr="00A85674" w:rsidRDefault="00A85674" w:rsidP="00A85674">
      <w:pPr>
        <w:ind w:firstLine="709"/>
        <w:jc w:val="both"/>
        <w:rPr>
          <w:rFonts w:eastAsia="Calibri"/>
          <w:sz w:val="26"/>
          <w:szCs w:val="26"/>
          <w:lang w:val="ru-RU" w:eastAsia="en-US"/>
        </w:rPr>
      </w:pPr>
      <w:r w:rsidRPr="00A85674">
        <w:rPr>
          <w:rFonts w:eastAsia="Calibri"/>
          <w:sz w:val="26"/>
          <w:szCs w:val="26"/>
          <w:lang w:val="ru-RU" w:eastAsia="en-US"/>
        </w:rPr>
        <w:t xml:space="preserve">                                                Додаток до рішення №64 від 30 липня 2020 р.</w:t>
      </w:r>
    </w:p>
    <w:p w:rsidR="00A85674" w:rsidRPr="00A85674" w:rsidRDefault="00A85674" w:rsidP="00A85674">
      <w:pPr>
        <w:ind w:firstLine="709"/>
        <w:jc w:val="both"/>
        <w:rPr>
          <w:rFonts w:eastAsia="Calibri"/>
          <w:sz w:val="26"/>
          <w:szCs w:val="26"/>
          <w:lang w:val="ru-RU" w:eastAsia="en-US"/>
        </w:rPr>
      </w:pPr>
      <w:r w:rsidRPr="00A85674">
        <w:rPr>
          <w:rFonts w:eastAsia="Calibri"/>
          <w:sz w:val="26"/>
          <w:szCs w:val="26"/>
          <w:lang w:val="ru-RU" w:eastAsia="en-US"/>
        </w:rPr>
        <w:t xml:space="preserve">                                                Виконавчого комітету Дублянської міської ради</w:t>
      </w:r>
    </w:p>
    <w:p w:rsidR="00A85674" w:rsidRPr="00A85674" w:rsidRDefault="00A85674" w:rsidP="00A85674">
      <w:pPr>
        <w:ind w:firstLine="709"/>
        <w:jc w:val="both"/>
        <w:rPr>
          <w:rFonts w:eastAsia="Calibri"/>
          <w:sz w:val="26"/>
          <w:szCs w:val="26"/>
          <w:lang w:val="ru-RU" w:eastAsia="en-US"/>
        </w:rPr>
      </w:pPr>
    </w:p>
    <w:p w:rsidR="00A85674" w:rsidRPr="00A85674" w:rsidRDefault="00A85674" w:rsidP="00A85674">
      <w:pPr>
        <w:spacing w:after="200"/>
        <w:ind w:firstLine="708"/>
        <w:jc w:val="both"/>
        <w:rPr>
          <w:rFonts w:eastAsia="Calibri"/>
          <w:sz w:val="26"/>
          <w:szCs w:val="26"/>
          <w:lang w:val="ru-RU" w:eastAsia="en-US"/>
        </w:rPr>
      </w:pPr>
      <w:r w:rsidRPr="00A85674">
        <w:rPr>
          <w:rFonts w:eastAsia="Calibri"/>
          <w:sz w:val="26"/>
          <w:szCs w:val="26"/>
          <w:lang w:val="ru-RU" w:eastAsia="en-US"/>
        </w:rPr>
        <w:t xml:space="preserve">Порядок відшкодування фактичних витрат на копіювання або друк документів, що надаються за запитом на інформацію структурними підрозділами Дублянської міської ради затверджений рішенням виконавчого комітету Дублянської міської ради № 53 від 30 січня 2014 р "Про затвердження Порядку відшкодування витрат на копіювання або друк документів, що надаються за запитом на інформацію, які надходять до Дублянської міської ради та її виконавчих органів" </w:t>
      </w:r>
    </w:p>
    <w:p w:rsidR="00A85674" w:rsidRPr="00A85674" w:rsidRDefault="00A85674" w:rsidP="00A85674">
      <w:pPr>
        <w:spacing w:after="200"/>
        <w:ind w:firstLine="708"/>
        <w:jc w:val="both"/>
        <w:rPr>
          <w:rFonts w:eastAsia="Calibri"/>
          <w:sz w:val="26"/>
          <w:szCs w:val="26"/>
          <w:lang w:val="ru-RU" w:eastAsia="en-US"/>
        </w:rPr>
      </w:pPr>
      <w:r w:rsidRPr="00A85674">
        <w:rPr>
          <w:rFonts w:eastAsia="Calibri"/>
          <w:sz w:val="26"/>
          <w:szCs w:val="26"/>
          <w:lang w:val="ru-RU" w:eastAsia="en-US"/>
        </w:rPr>
        <w:t xml:space="preserve">1. Цим Порядком визначається механізм відшкодування витрат на копіювання або друк документів, що надаються за запитом на інформацію, які надходять до Дублянської міської ради та її виконавчих органів запитувачами інформації відповідно до статті 21 Закону України «Про доступ до публічної інформації». </w:t>
      </w:r>
    </w:p>
    <w:p w:rsidR="00A85674" w:rsidRPr="00A85674" w:rsidRDefault="00A85674" w:rsidP="00A85674">
      <w:pPr>
        <w:spacing w:after="200"/>
        <w:ind w:firstLine="708"/>
        <w:jc w:val="both"/>
        <w:rPr>
          <w:rFonts w:eastAsia="Calibri"/>
          <w:sz w:val="26"/>
          <w:szCs w:val="26"/>
          <w:lang w:val="ru-RU" w:eastAsia="en-US"/>
        </w:rPr>
      </w:pPr>
      <w:r w:rsidRPr="00A85674">
        <w:rPr>
          <w:rFonts w:eastAsia="Calibri"/>
          <w:sz w:val="26"/>
          <w:szCs w:val="26"/>
          <w:lang w:val="ru-RU" w:eastAsia="en-US"/>
        </w:rPr>
        <w:t xml:space="preserve">2. Інформація на запити надається безкоштовно у разі: </w:t>
      </w:r>
    </w:p>
    <w:p w:rsidR="00A85674" w:rsidRPr="00A85674" w:rsidRDefault="00A85674" w:rsidP="00A85674">
      <w:pPr>
        <w:spacing w:after="200"/>
        <w:ind w:firstLine="708"/>
        <w:jc w:val="both"/>
        <w:rPr>
          <w:rFonts w:eastAsia="Calibri"/>
          <w:sz w:val="26"/>
          <w:szCs w:val="26"/>
          <w:lang w:val="ru-RU" w:eastAsia="en-US"/>
        </w:rPr>
      </w:pPr>
      <w:r w:rsidRPr="00A85674">
        <w:rPr>
          <w:rFonts w:eastAsia="Calibri"/>
          <w:sz w:val="26"/>
          <w:szCs w:val="26"/>
          <w:lang w:val="ru-RU" w:eastAsia="en-US"/>
        </w:rPr>
        <w:t xml:space="preserve">2.1надання запитувачу інформації про себе та інформації, що становить суспільний інтерес; </w:t>
      </w:r>
    </w:p>
    <w:p w:rsidR="00A85674" w:rsidRPr="00A85674" w:rsidRDefault="00A85674" w:rsidP="00A85674">
      <w:pPr>
        <w:spacing w:after="200"/>
        <w:ind w:firstLine="708"/>
        <w:jc w:val="both"/>
        <w:rPr>
          <w:rFonts w:eastAsia="Calibri"/>
          <w:sz w:val="26"/>
          <w:szCs w:val="26"/>
          <w:lang w:val="ru-RU" w:eastAsia="en-US"/>
        </w:rPr>
      </w:pPr>
      <w:r w:rsidRPr="00A85674">
        <w:rPr>
          <w:rFonts w:eastAsia="Calibri"/>
          <w:sz w:val="26"/>
          <w:szCs w:val="26"/>
          <w:lang w:val="ru-RU" w:eastAsia="en-US"/>
        </w:rPr>
        <w:t xml:space="preserve">2.2надання інформації на запит, який передбачає виготовлення копій або друк документів, що не перевищує за обсягом 10 сторінок. </w:t>
      </w:r>
    </w:p>
    <w:p w:rsidR="00A85674" w:rsidRPr="00A85674" w:rsidRDefault="00A85674" w:rsidP="00A85674">
      <w:pPr>
        <w:spacing w:after="200"/>
        <w:ind w:firstLine="708"/>
        <w:jc w:val="both"/>
        <w:rPr>
          <w:rFonts w:eastAsia="Calibri"/>
          <w:sz w:val="26"/>
          <w:szCs w:val="26"/>
          <w:lang w:val="ru-RU" w:eastAsia="en-US"/>
        </w:rPr>
      </w:pPr>
      <w:r w:rsidRPr="00A85674">
        <w:rPr>
          <w:rFonts w:eastAsia="Calibri"/>
          <w:sz w:val="26"/>
          <w:szCs w:val="26"/>
          <w:lang w:val="ru-RU" w:eastAsia="en-US"/>
        </w:rPr>
        <w:t xml:space="preserve">3. Відшкодування фактичних витрат на копіювання або друк документів запитувачами інформації здійснюється у разі виготовлення більш як 10 сторінок копій (примірників) документів, починаючи з першої сторінки, відповідно до наданого рахунку. </w:t>
      </w:r>
    </w:p>
    <w:p w:rsidR="00A85674" w:rsidRPr="00A85674" w:rsidRDefault="00A85674" w:rsidP="00A85674">
      <w:pPr>
        <w:spacing w:after="200"/>
        <w:ind w:firstLine="708"/>
        <w:jc w:val="both"/>
        <w:rPr>
          <w:rFonts w:eastAsia="Calibri"/>
          <w:sz w:val="26"/>
          <w:szCs w:val="26"/>
          <w:lang w:val="ru-RU" w:eastAsia="en-US"/>
        </w:rPr>
      </w:pPr>
      <w:r w:rsidRPr="00A85674">
        <w:rPr>
          <w:rFonts w:eastAsia="Calibri"/>
          <w:sz w:val="26"/>
          <w:szCs w:val="26"/>
          <w:lang w:val="ru-RU" w:eastAsia="en-US"/>
        </w:rPr>
        <w:t xml:space="preserve">4. Після отримання запиту на інформацію організатор доступу до публічної інформації визначає кількість сторінок, їх формат, наявність в документах інформації з обмеженим доступом, що потребує відокремлення, та/або знеособлення персональних даних тощо і протягом одного робочого дня з дати отримання запиту письмово повідомляє управління документообігу та технічного забезпечення (далі по тексту – Управління) про кількість сторінок та характер інформації, яка буде надана. </w:t>
      </w:r>
    </w:p>
    <w:p w:rsidR="00A85674" w:rsidRPr="00A85674" w:rsidRDefault="00A85674" w:rsidP="00A85674">
      <w:pPr>
        <w:spacing w:after="200"/>
        <w:ind w:firstLine="708"/>
        <w:jc w:val="both"/>
        <w:rPr>
          <w:rFonts w:eastAsia="Calibri"/>
          <w:sz w:val="26"/>
          <w:szCs w:val="26"/>
          <w:lang w:val="ru-RU" w:eastAsia="en-US"/>
        </w:rPr>
      </w:pPr>
      <w:r w:rsidRPr="00A85674">
        <w:rPr>
          <w:rFonts w:eastAsia="Calibri"/>
          <w:sz w:val="26"/>
          <w:szCs w:val="26"/>
          <w:lang w:val="ru-RU" w:eastAsia="en-US"/>
        </w:rPr>
        <w:t xml:space="preserve">5. Відповідальний працівник, у разі необхідності здійснення копіювання або друку документів за запитом на інформацію обсягом більш як 10 сторінок, протягом одного робочого дня з дати отримання запиту подає до відділу бухгалтерського обліку та звітності Дублянської міської ради заявку за формою згідно з додатком 2 до цього Порядку на виписку рахунку для здійснення оплати витрат на копіювання або друк, що надаються за запитом на інформацію. </w:t>
      </w:r>
    </w:p>
    <w:p w:rsidR="00A85674" w:rsidRPr="00A85674" w:rsidRDefault="00A85674" w:rsidP="00A85674">
      <w:pPr>
        <w:spacing w:after="200"/>
        <w:ind w:firstLine="708"/>
        <w:jc w:val="both"/>
        <w:rPr>
          <w:rFonts w:eastAsia="Calibri"/>
          <w:sz w:val="26"/>
          <w:szCs w:val="26"/>
          <w:lang w:val="ru-RU" w:eastAsia="en-US"/>
        </w:rPr>
      </w:pPr>
      <w:r w:rsidRPr="00A85674">
        <w:rPr>
          <w:rFonts w:eastAsia="Calibri"/>
          <w:sz w:val="26"/>
          <w:szCs w:val="26"/>
          <w:lang w:val="ru-RU" w:eastAsia="en-US"/>
        </w:rPr>
        <w:t xml:space="preserve">6. Відділ бухгалтерського обліку та звітності Дублянської міської ради на підставі отриманої заявки оформлює рахунок за формою згідно з додатками 1 та 3 до цього Порядку та протягом одного робочого дня надає рахунок відповідному працівнику із зазначенням суми відшкодування витрат, пов’язаних з копіюванням або друком документів та реквізитів для направлення запитувачу інформації поштовим відправленням чи під особисту розписку. </w:t>
      </w:r>
    </w:p>
    <w:p w:rsidR="00A85674" w:rsidRPr="00A85674" w:rsidRDefault="00A85674" w:rsidP="00A85674">
      <w:pPr>
        <w:spacing w:after="200"/>
        <w:ind w:firstLine="708"/>
        <w:jc w:val="both"/>
        <w:rPr>
          <w:rFonts w:eastAsia="Calibri"/>
          <w:sz w:val="26"/>
          <w:szCs w:val="26"/>
          <w:lang w:val="ru-RU" w:eastAsia="en-US"/>
        </w:rPr>
      </w:pPr>
      <w:r w:rsidRPr="00A85674">
        <w:rPr>
          <w:rFonts w:eastAsia="Calibri"/>
          <w:sz w:val="26"/>
          <w:szCs w:val="26"/>
          <w:lang w:val="ru-RU" w:eastAsia="en-US"/>
        </w:rPr>
        <w:lastRenderedPageBreak/>
        <w:t xml:space="preserve">7. Оплата рахунків на відшкодування витрат, пов'язаних з копіюванням або друком документів, може здійснюватися у будь-якій фінансово-банківській установі, зручній для запитувача інформації. </w:t>
      </w:r>
    </w:p>
    <w:p w:rsidR="00A85674" w:rsidRPr="00A85674" w:rsidRDefault="00A85674" w:rsidP="00A85674">
      <w:pPr>
        <w:spacing w:after="200"/>
        <w:ind w:firstLine="708"/>
        <w:jc w:val="both"/>
        <w:rPr>
          <w:rFonts w:eastAsia="Calibri"/>
          <w:sz w:val="26"/>
          <w:szCs w:val="26"/>
          <w:lang w:val="ru-RU" w:eastAsia="en-US"/>
        </w:rPr>
      </w:pPr>
      <w:r w:rsidRPr="00A85674">
        <w:rPr>
          <w:rFonts w:eastAsia="Calibri"/>
          <w:sz w:val="26"/>
          <w:szCs w:val="26"/>
          <w:lang w:val="ru-RU" w:eastAsia="en-US"/>
        </w:rPr>
        <w:t xml:space="preserve">8. Кошти, що сплачуються як відшкодування витрат на копіювання або друк документів, зараховуються на рахунки загального фонду місцевого бюджету, відкриті в органах Державної казначейської служби України за КТКВК 010116 «Органи місцевого самоврядування», на відновлення касових видатків за КЕКВ 2210 «Предмети, матеріали, обладнання та інвентар». </w:t>
      </w:r>
    </w:p>
    <w:p w:rsidR="00A85674" w:rsidRPr="00A85674" w:rsidRDefault="00A85674" w:rsidP="00A85674">
      <w:pPr>
        <w:spacing w:after="200"/>
        <w:ind w:firstLine="708"/>
        <w:jc w:val="both"/>
        <w:rPr>
          <w:rFonts w:eastAsia="Calibri"/>
          <w:sz w:val="26"/>
          <w:szCs w:val="26"/>
          <w:lang w:val="ru-RU" w:eastAsia="en-US"/>
        </w:rPr>
      </w:pPr>
      <w:r w:rsidRPr="00A85674">
        <w:rPr>
          <w:rFonts w:eastAsia="Calibri"/>
          <w:sz w:val="26"/>
          <w:szCs w:val="26"/>
          <w:lang w:val="ru-RU" w:eastAsia="en-US"/>
        </w:rPr>
        <w:t xml:space="preserve">9. Після надходження коштів на рахунок виконавчого комітету Дублянської міської ради від запитувача інформації, або подання в бухгалтерію міської ради квитанції про оплату, відділ бухгалтерського обліку та звітності Дублянської міської ради невідкладно надає відповідному працівнику копію раніше виписаного рахунку з відміткою «Оплачено» та датою надходження коштів на рахунок, підписаних відповідальною особою відділу бухгалтерського обліку та звітності Дублянської міської ради. Після чого відповідний працівник невідкладно повідомляє організатора доступу до публічної інформації про сплату коштів. </w:t>
      </w:r>
    </w:p>
    <w:p w:rsidR="00A85674" w:rsidRPr="00A85674" w:rsidRDefault="00A85674" w:rsidP="00A85674">
      <w:pPr>
        <w:spacing w:after="200"/>
        <w:ind w:firstLine="708"/>
        <w:jc w:val="both"/>
        <w:rPr>
          <w:rFonts w:eastAsia="Calibri"/>
          <w:sz w:val="26"/>
          <w:szCs w:val="26"/>
          <w:lang w:val="ru-RU" w:eastAsia="en-US"/>
        </w:rPr>
      </w:pPr>
      <w:r w:rsidRPr="00A85674">
        <w:rPr>
          <w:rFonts w:eastAsia="Calibri"/>
          <w:sz w:val="26"/>
          <w:szCs w:val="26"/>
          <w:lang w:val="ru-RU" w:eastAsia="en-US"/>
        </w:rPr>
        <w:t xml:space="preserve">10.Відповідь на запит надається після повної оплати запитувачем інформації витрат, пов’язаних з копіюванням або друком документів. Відповідь на запит не надається у разі повної або часткової відмови запитувача інформації від оплати передбачених цим Порядком витрат. У разі ненадходження у місячний строк документів, що підтверджують повну оплату витрат, запитувачу надається відмова в отриманні відповіді на запит на інформацію. </w:t>
      </w:r>
    </w:p>
    <w:p w:rsidR="00A85674" w:rsidRPr="00A85674" w:rsidRDefault="00A85674" w:rsidP="00A85674">
      <w:pPr>
        <w:spacing w:after="200"/>
        <w:ind w:firstLine="708"/>
        <w:jc w:val="both"/>
        <w:rPr>
          <w:rFonts w:eastAsia="Calibri"/>
          <w:sz w:val="26"/>
          <w:szCs w:val="26"/>
          <w:lang w:val="ru-RU" w:eastAsia="en-US"/>
        </w:rPr>
      </w:pPr>
      <w:r w:rsidRPr="00A85674">
        <w:rPr>
          <w:rFonts w:eastAsia="Calibri"/>
          <w:sz w:val="26"/>
          <w:szCs w:val="26"/>
          <w:lang w:val="ru-RU" w:eastAsia="en-US"/>
        </w:rPr>
        <w:t xml:space="preserve">11.У разі якщо кількість сторінок відповіді за запитом на інформацію можна визначити заздалегідь і запитувач надіслав документ, що підтверджує оплату витрат, пов'язаних з наданням відповіді та обрахованих згідно з цим Порядком, відповідь надається в установлений законом строк. </w:t>
      </w:r>
    </w:p>
    <w:p w:rsidR="00A85674" w:rsidRPr="00A85674" w:rsidRDefault="00A85674" w:rsidP="00A85674">
      <w:pPr>
        <w:spacing w:after="200"/>
        <w:ind w:firstLine="708"/>
        <w:jc w:val="both"/>
        <w:rPr>
          <w:rFonts w:eastAsia="Calibri"/>
          <w:sz w:val="26"/>
          <w:szCs w:val="26"/>
          <w:lang w:val="ru-RU" w:eastAsia="en-US"/>
        </w:rPr>
      </w:pPr>
      <w:r w:rsidRPr="00A85674">
        <w:rPr>
          <w:rFonts w:eastAsia="Calibri"/>
          <w:sz w:val="26"/>
          <w:szCs w:val="26"/>
          <w:lang w:val="ru-RU" w:eastAsia="en-US"/>
        </w:rPr>
        <w:t xml:space="preserve">12.У разі якщо кількість сторінок відповіді за запитом на інформацію не можна визначити заздалегідь, зважаючи на значний обсяг відповіді за запитом на інформацію, структурний підрозділ надає до відділу бухгалтерського обліку та звітності Дублянської міської ради заявку із зазначенням часткового обсягу інформації за запитом на інформацію, який в свою чергу, надає запитувачу рахунок, у якому зазначається часткова сума відшкодування витрат. Після остаточного визначення кількості сторінок працівник, що надає/готує відповідь за запитом на інформацію, до відділу бухгалтерського обліку та звітності Дублянської міської ради надає заявку із зазначенням остаточної кількості сторінок, який в свою чергу надсилає запитувачу остаточний рахунок, з урахуванням суми попередньої часткової оплати витрат. </w:t>
      </w:r>
    </w:p>
    <w:p w:rsidR="00A85674" w:rsidRPr="00A85674" w:rsidRDefault="00A85674" w:rsidP="00A85674">
      <w:pPr>
        <w:spacing w:after="200"/>
        <w:ind w:firstLine="708"/>
        <w:jc w:val="both"/>
        <w:rPr>
          <w:rFonts w:eastAsia="Calibri"/>
          <w:sz w:val="26"/>
          <w:szCs w:val="26"/>
          <w:lang w:val="ru-RU" w:eastAsia="en-US"/>
        </w:rPr>
      </w:pPr>
    </w:p>
    <w:p w:rsidR="00A85674" w:rsidRPr="00A85674" w:rsidRDefault="00A85674" w:rsidP="00A85674">
      <w:pPr>
        <w:spacing w:after="200"/>
        <w:ind w:firstLine="708"/>
        <w:jc w:val="both"/>
        <w:rPr>
          <w:rFonts w:eastAsia="Calibri"/>
          <w:sz w:val="26"/>
          <w:szCs w:val="26"/>
          <w:lang w:val="ru-RU" w:eastAsia="en-US"/>
        </w:rPr>
      </w:pPr>
      <w:r w:rsidRPr="00A85674">
        <w:rPr>
          <w:rFonts w:eastAsia="Calibri"/>
          <w:sz w:val="26"/>
          <w:szCs w:val="26"/>
          <w:lang w:val="ru-RU" w:eastAsia="en-US"/>
        </w:rPr>
        <w:t xml:space="preserve">              Міський голова                                    В.Ю. Попович </w:t>
      </w:r>
    </w:p>
    <w:p w:rsidR="00A85674" w:rsidRPr="00A85674" w:rsidRDefault="00A85674" w:rsidP="00A85674">
      <w:pPr>
        <w:spacing w:after="200"/>
        <w:ind w:firstLine="708"/>
        <w:jc w:val="both"/>
        <w:rPr>
          <w:rFonts w:ascii="Calibri" w:eastAsia="Calibri" w:hAnsi="Calibri"/>
          <w:sz w:val="26"/>
          <w:szCs w:val="26"/>
          <w:lang w:val="ru-RU" w:eastAsia="en-US"/>
        </w:rPr>
      </w:pPr>
    </w:p>
    <w:p w:rsidR="00A85674" w:rsidRDefault="00A85674" w:rsidP="00A85674">
      <w:pPr>
        <w:spacing w:after="200" w:line="276" w:lineRule="auto"/>
        <w:jc w:val="both"/>
        <w:rPr>
          <w:rFonts w:eastAsia="Calibri"/>
          <w:sz w:val="20"/>
          <w:lang w:val="ru-RU" w:eastAsia="en-US"/>
        </w:rPr>
      </w:pPr>
    </w:p>
    <w:p w:rsidR="00A85674" w:rsidRDefault="00A85674" w:rsidP="00A85674">
      <w:pPr>
        <w:spacing w:after="200" w:line="276" w:lineRule="auto"/>
        <w:jc w:val="both"/>
        <w:rPr>
          <w:rFonts w:eastAsia="Calibri"/>
          <w:sz w:val="20"/>
          <w:lang w:val="ru-RU" w:eastAsia="en-US"/>
        </w:rPr>
      </w:pPr>
    </w:p>
    <w:p w:rsidR="00A85674" w:rsidRDefault="00A85674" w:rsidP="00A85674">
      <w:pPr>
        <w:spacing w:after="200" w:line="276" w:lineRule="auto"/>
        <w:jc w:val="both"/>
        <w:rPr>
          <w:rFonts w:eastAsia="Calibri"/>
          <w:sz w:val="20"/>
          <w:lang w:val="ru-RU" w:eastAsia="en-US"/>
        </w:rPr>
      </w:pPr>
    </w:p>
    <w:p w:rsidR="00A85674" w:rsidRPr="00A85674" w:rsidRDefault="00A85674" w:rsidP="00A85674">
      <w:pPr>
        <w:spacing w:after="200" w:line="276" w:lineRule="auto"/>
        <w:jc w:val="both"/>
        <w:rPr>
          <w:rFonts w:eastAsia="Calibri"/>
          <w:sz w:val="20"/>
          <w:lang w:val="ru-RU" w:eastAsia="en-US"/>
        </w:rPr>
      </w:pPr>
      <w:r w:rsidRPr="00A85674">
        <w:rPr>
          <w:rFonts w:eastAsia="Calibri"/>
          <w:sz w:val="20"/>
          <w:lang w:val="ru-RU" w:eastAsia="en-US"/>
        </w:rPr>
        <w:t xml:space="preserve">Додаток 1 до Порядку відшкодування витрат на копіювання або друк документів, що надаються за запитом на інформацію, які надходять до Дублянської міської ради та її виконавчих органів від 30 січня 2014р. №53 </w:t>
      </w:r>
    </w:p>
    <w:p w:rsidR="00A85674" w:rsidRPr="00A85674" w:rsidRDefault="00A85674" w:rsidP="00A85674">
      <w:pPr>
        <w:spacing w:after="200"/>
        <w:ind w:firstLine="708"/>
        <w:rPr>
          <w:rFonts w:eastAsia="Calibri"/>
          <w:sz w:val="28"/>
          <w:szCs w:val="28"/>
          <w:lang w:val="ru-RU" w:eastAsia="en-US"/>
        </w:rPr>
      </w:pPr>
      <w:r w:rsidRPr="00A85674">
        <w:rPr>
          <w:rFonts w:eastAsia="Calibri"/>
          <w:sz w:val="28"/>
          <w:szCs w:val="28"/>
          <w:lang w:val="ru-RU" w:eastAsia="en-US"/>
        </w:rPr>
        <w:t xml:space="preserve">                                                 РОЗМІР</w:t>
      </w:r>
    </w:p>
    <w:p w:rsidR="00A85674" w:rsidRPr="00A85674" w:rsidRDefault="00A85674" w:rsidP="00A85674">
      <w:pPr>
        <w:spacing w:after="200"/>
        <w:ind w:firstLine="708"/>
        <w:jc w:val="center"/>
        <w:rPr>
          <w:rFonts w:eastAsia="Calibri"/>
          <w:sz w:val="28"/>
          <w:szCs w:val="28"/>
          <w:lang w:val="ru-RU" w:eastAsia="en-US"/>
        </w:rPr>
      </w:pPr>
      <w:r w:rsidRPr="00A85674">
        <w:rPr>
          <w:rFonts w:eastAsia="Calibri"/>
          <w:sz w:val="28"/>
          <w:szCs w:val="28"/>
          <w:lang w:val="ru-RU" w:eastAsia="en-US"/>
        </w:rPr>
        <w:t>витрат на копіювання або друк документів, що надаються за запитами на інформацію</w:t>
      </w:r>
    </w:p>
    <w:tbl>
      <w:tblPr>
        <w:tblStyle w:val="10"/>
        <w:tblW w:w="0" w:type="auto"/>
        <w:tblLook w:val="04A0" w:firstRow="1" w:lastRow="0" w:firstColumn="1" w:lastColumn="0" w:noHBand="0" w:noVBand="1"/>
      </w:tblPr>
      <w:tblGrid>
        <w:gridCol w:w="4785"/>
        <w:gridCol w:w="4786"/>
      </w:tblGrid>
      <w:tr w:rsidR="00A85674" w:rsidRPr="00A85674" w:rsidTr="003B42B0">
        <w:tc>
          <w:tcPr>
            <w:tcW w:w="4785" w:type="dxa"/>
          </w:tcPr>
          <w:p w:rsidR="00A85674" w:rsidRPr="00A85674" w:rsidRDefault="00A85674" w:rsidP="00A85674">
            <w:pPr>
              <w:ind w:firstLine="708"/>
              <w:jc w:val="both"/>
              <w:rPr>
                <w:rFonts w:ascii="Times New Roman" w:hAnsi="Times New Roman"/>
                <w:szCs w:val="24"/>
                <w:lang w:val="ru-RU"/>
              </w:rPr>
            </w:pPr>
            <w:r w:rsidRPr="00A85674">
              <w:rPr>
                <w:rFonts w:ascii="Times New Roman" w:hAnsi="Times New Roman"/>
                <w:szCs w:val="24"/>
                <w:lang w:val="ru-RU"/>
              </w:rPr>
              <w:t xml:space="preserve">Послуга, що надається </w:t>
            </w:r>
          </w:p>
        </w:tc>
        <w:tc>
          <w:tcPr>
            <w:tcW w:w="4786" w:type="dxa"/>
          </w:tcPr>
          <w:p w:rsidR="00A85674" w:rsidRPr="00A85674" w:rsidRDefault="00A85674" w:rsidP="00A85674">
            <w:pPr>
              <w:ind w:firstLine="708"/>
              <w:jc w:val="both"/>
              <w:rPr>
                <w:rFonts w:ascii="Times New Roman" w:hAnsi="Times New Roman"/>
                <w:szCs w:val="24"/>
                <w:lang w:val="ru-RU"/>
              </w:rPr>
            </w:pPr>
            <w:r w:rsidRPr="00A85674">
              <w:rPr>
                <w:rFonts w:ascii="Times New Roman" w:hAnsi="Times New Roman"/>
                <w:szCs w:val="24"/>
                <w:lang w:val="ru-RU"/>
              </w:rPr>
              <w:t xml:space="preserve">Вартість виготовлення 1 сторінки </w:t>
            </w:r>
          </w:p>
          <w:p w:rsidR="00A85674" w:rsidRPr="00A85674" w:rsidRDefault="00A85674" w:rsidP="00A85674">
            <w:pPr>
              <w:jc w:val="both"/>
              <w:rPr>
                <w:rFonts w:ascii="Times New Roman" w:hAnsi="Times New Roman"/>
                <w:szCs w:val="24"/>
                <w:lang w:val="ru-RU"/>
              </w:rPr>
            </w:pPr>
          </w:p>
        </w:tc>
      </w:tr>
      <w:tr w:rsidR="00A85674" w:rsidRPr="00A85674" w:rsidTr="003B42B0">
        <w:tc>
          <w:tcPr>
            <w:tcW w:w="4785" w:type="dxa"/>
          </w:tcPr>
          <w:p w:rsidR="00A85674" w:rsidRPr="00A85674" w:rsidRDefault="00A85674" w:rsidP="00A85674">
            <w:pPr>
              <w:jc w:val="both"/>
              <w:rPr>
                <w:rFonts w:ascii="Times New Roman" w:hAnsi="Times New Roman"/>
                <w:szCs w:val="24"/>
                <w:lang w:val="ru-RU"/>
              </w:rPr>
            </w:pPr>
            <w:r w:rsidRPr="00A85674">
              <w:rPr>
                <w:rFonts w:ascii="Times New Roman" w:hAnsi="Times New Roman"/>
                <w:szCs w:val="24"/>
                <w:lang w:val="ru-RU"/>
              </w:rPr>
              <w:t>Копіювання або друк копій документів формату А4 та меншого розміру (в тому числі двосторонній друк)</w:t>
            </w:r>
          </w:p>
        </w:tc>
        <w:tc>
          <w:tcPr>
            <w:tcW w:w="4786" w:type="dxa"/>
          </w:tcPr>
          <w:p w:rsidR="00A85674" w:rsidRPr="00A85674" w:rsidRDefault="00A85674" w:rsidP="00A85674">
            <w:pPr>
              <w:jc w:val="both"/>
              <w:rPr>
                <w:rFonts w:ascii="Times New Roman" w:hAnsi="Times New Roman"/>
                <w:szCs w:val="24"/>
                <w:lang w:val="ru-RU"/>
              </w:rPr>
            </w:pPr>
            <w:r w:rsidRPr="00A85674">
              <w:rPr>
                <w:rFonts w:ascii="Times New Roman" w:hAnsi="Times New Roman"/>
                <w:szCs w:val="24"/>
                <w:lang w:val="ru-RU"/>
              </w:rPr>
              <w:t>0,2 відсотка розміру прожиткового мінімуму за виготовлення однієї сторінки</w:t>
            </w:r>
          </w:p>
        </w:tc>
      </w:tr>
      <w:tr w:rsidR="00A85674" w:rsidRPr="00A85674" w:rsidTr="003B42B0">
        <w:tc>
          <w:tcPr>
            <w:tcW w:w="4785" w:type="dxa"/>
          </w:tcPr>
          <w:p w:rsidR="00A85674" w:rsidRPr="00A85674" w:rsidRDefault="00A85674" w:rsidP="00A85674">
            <w:pPr>
              <w:jc w:val="both"/>
              <w:rPr>
                <w:rFonts w:ascii="Times New Roman" w:hAnsi="Times New Roman"/>
                <w:szCs w:val="24"/>
                <w:lang w:val="ru-RU"/>
              </w:rPr>
            </w:pPr>
            <w:r w:rsidRPr="00A85674">
              <w:rPr>
                <w:rFonts w:ascii="Times New Roman" w:hAnsi="Times New Roman"/>
                <w:szCs w:val="24"/>
                <w:lang w:val="ru-RU"/>
              </w:rPr>
              <w:t>Копіювання або друк копій документів формату А3 та більшого розміру (в тому числі двосторонній друк)</w:t>
            </w:r>
          </w:p>
        </w:tc>
        <w:tc>
          <w:tcPr>
            <w:tcW w:w="4786" w:type="dxa"/>
          </w:tcPr>
          <w:p w:rsidR="00A85674" w:rsidRPr="00A85674" w:rsidRDefault="00A85674" w:rsidP="00A85674">
            <w:pPr>
              <w:jc w:val="both"/>
              <w:rPr>
                <w:rFonts w:ascii="Times New Roman" w:hAnsi="Times New Roman"/>
                <w:szCs w:val="24"/>
                <w:lang w:val="ru-RU"/>
              </w:rPr>
            </w:pPr>
            <w:r w:rsidRPr="00A85674">
              <w:rPr>
                <w:rFonts w:ascii="Times New Roman" w:hAnsi="Times New Roman"/>
                <w:szCs w:val="24"/>
                <w:lang w:val="ru-RU"/>
              </w:rPr>
              <w:t>0,2 відсотка розміру мінімальної заробітної плати за виготовлення однієї сторінки</w:t>
            </w:r>
          </w:p>
        </w:tc>
      </w:tr>
      <w:tr w:rsidR="00A85674" w:rsidRPr="00A85674" w:rsidTr="003B42B0">
        <w:tc>
          <w:tcPr>
            <w:tcW w:w="4785" w:type="dxa"/>
          </w:tcPr>
          <w:p w:rsidR="00A85674" w:rsidRPr="00A85674" w:rsidRDefault="00A85674" w:rsidP="00A85674">
            <w:pPr>
              <w:jc w:val="both"/>
              <w:rPr>
                <w:rFonts w:ascii="Times New Roman" w:hAnsi="Times New Roman"/>
                <w:szCs w:val="24"/>
                <w:lang w:val="ru-RU"/>
              </w:rPr>
            </w:pPr>
            <w:r w:rsidRPr="00A85674">
              <w:rPr>
                <w:rFonts w:ascii="Times New Roman" w:hAnsi="Times New Roman"/>
                <w:szCs w:val="24"/>
                <w:lang w:val="ru-RU"/>
              </w:rPr>
              <w:t>Копіювання або друк копій документів будь-якого формату, якщо в документах поряд з відкритою інформацією міститься інформація з обмеженим доступом, що потребує її відокремлення, приховування тощо (в тому числі двосторонній друк)</w:t>
            </w:r>
          </w:p>
        </w:tc>
        <w:tc>
          <w:tcPr>
            <w:tcW w:w="4786" w:type="dxa"/>
          </w:tcPr>
          <w:p w:rsidR="00A85674" w:rsidRPr="00A85674" w:rsidRDefault="00A85674" w:rsidP="00A85674">
            <w:pPr>
              <w:jc w:val="both"/>
              <w:rPr>
                <w:rFonts w:ascii="Times New Roman" w:hAnsi="Times New Roman"/>
                <w:szCs w:val="24"/>
                <w:lang w:val="ru-RU"/>
              </w:rPr>
            </w:pPr>
            <w:r w:rsidRPr="00A85674">
              <w:rPr>
                <w:rFonts w:ascii="Times New Roman" w:hAnsi="Times New Roman"/>
                <w:szCs w:val="24"/>
                <w:lang w:val="ru-RU"/>
              </w:rPr>
              <w:t>0,4 відсотка розміру мінімальної заробітної плати за виготовлення однієї сторінки</w:t>
            </w:r>
          </w:p>
        </w:tc>
      </w:tr>
    </w:tbl>
    <w:p w:rsidR="00A85674" w:rsidRPr="00A85674" w:rsidRDefault="00A85674" w:rsidP="00A85674">
      <w:pPr>
        <w:spacing w:after="200" w:line="276" w:lineRule="auto"/>
        <w:ind w:firstLine="708"/>
        <w:jc w:val="both"/>
        <w:rPr>
          <w:rFonts w:ascii="Calibri" w:eastAsia="Calibri" w:hAnsi="Calibri"/>
          <w:sz w:val="22"/>
          <w:szCs w:val="22"/>
          <w:lang w:val="ru-RU" w:eastAsia="en-US"/>
        </w:rPr>
      </w:pPr>
    </w:p>
    <w:p w:rsidR="00A85674" w:rsidRPr="00A85674" w:rsidRDefault="00A85674" w:rsidP="00A85674">
      <w:pPr>
        <w:spacing w:after="200" w:line="276" w:lineRule="auto"/>
        <w:ind w:firstLine="708"/>
        <w:jc w:val="both"/>
        <w:rPr>
          <w:rFonts w:eastAsia="Calibri"/>
          <w:szCs w:val="24"/>
          <w:lang w:val="ru-RU" w:eastAsia="en-US"/>
        </w:rPr>
      </w:pPr>
      <w:r w:rsidRPr="00A85674">
        <w:rPr>
          <w:rFonts w:eastAsia="Calibri"/>
          <w:szCs w:val="24"/>
          <w:lang w:val="ru-RU" w:eastAsia="en-US"/>
        </w:rPr>
        <w:t xml:space="preserve">Примітка. Розмір прожиткового мінімуму за виготовлення однієї сторінки встановлюється на дату копіювання та друку документів. </w:t>
      </w:r>
    </w:p>
    <w:p w:rsidR="00A85674" w:rsidRPr="00A85674" w:rsidRDefault="00A85674" w:rsidP="00A85674">
      <w:pPr>
        <w:spacing w:after="200" w:line="276" w:lineRule="auto"/>
        <w:ind w:firstLine="708"/>
        <w:jc w:val="both"/>
        <w:rPr>
          <w:rFonts w:eastAsia="Calibri"/>
          <w:szCs w:val="24"/>
          <w:lang w:val="ru-RU" w:eastAsia="en-US"/>
        </w:rPr>
      </w:pPr>
    </w:p>
    <w:p w:rsidR="00A85674" w:rsidRPr="00A85674" w:rsidRDefault="00A85674" w:rsidP="00A85674">
      <w:pPr>
        <w:spacing w:after="200" w:line="276" w:lineRule="auto"/>
        <w:ind w:firstLine="708"/>
        <w:jc w:val="both"/>
        <w:rPr>
          <w:rFonts w:eastAsia="Calibri"/>
          <w:sz w:val="28"/>
          <w:szCs w:val="28"/>
          <w:lang w:val="ru-RU" w:eastAsia="en-US"/>
        </w:rPr>
      </w:pPr>
      <w:r w:rsidRPr="00A85674">
        <w:rPr>
          <w:rFonts w:eastAsia="Calibri"/>
          <w:sz w:val="28"/>
          <w:szCs w:val="28"/>
          <w:lang w:val="ru-RU" w:eastAsia="en-US"/>
        </w:rPr>
        <w:t xml:space="preserve">           Міський голова                   В.Ю. Попович </w:t>
      </w:r>
    </w:p>
    <w:p w:rsidR="00A85674" w:rsidRPr="00A85674" w:rsidRDefault="00A85674" w:rsidP="00A85674">
      <w:pPr>
        <w:spacing w:after="200" w:line="276" w:lineRule="auto"/>
        <w:ind w:firstLine="708"/>
        <w:jc w:val="both"/>
        <w:rPr>
          <w:rFonts w:eastAsia="Calibri"/>
          <w:sz w:val="28"/>
          <w:szCs w:val="28"/>
          <w:lang w:val="ru-RU" w:eastAsia="en-US"/>
        </w:rPr>
      </w:pPr>
    </w:p>
    <w:p w:rsidR="00A85674" w:rsidRPr="00A85674" w:rsidRDefault="00A85674" w:rsidP="00A85674">
      <w:pPr>
        <w:spacing w:after="200" w:line="276" w:lineRule="auto"/>
        <w:ind w:firstLine="708"/>
        <w:jc w:val="both"/>
        <w:rPr>
          <w:rFonts w:eastAsia="Calibri"/>
          <w:sz w:val="28"/>
          <w:szCs w:val="28"/>
          <w:lang w:val="ru-RU" w:eastAsia="en-US"/>
        </w:rPr>
      </w:pPr>
    </w:p>
    <w:p w:rsidR="00A85674" w:rsidRPr="00A85674" w:rsidRDefault="00A85674" w:rsidP="00A85674">
      <w:pPr>
        <w:spacing w:after="200" w:line="276" w:lineRule="auto"/>
        <w:ind w:firstLine="708"/>
        <w:jc w:val="both"/>
        <w:rPr>
          <w:rFonts w:eastAsia="Calibri"/>
          <w:sz w:val="28"/>
          <w:szCs w:val="28"/>
          <w:lang w:val="ru-RU" w:eastAsia="en-US"/>
        </w:rPr>
      </w:pPr>
    </w:p>
    <w:p w:rsidR="00A85674" w:rsidRPr="00A85674" w:rsidRDefault="00A85674" w:rsidP="00A85674">
      <w:pPr>
        <w:spacing w:after="200" w:line="276" w:lineRule="auto"/>
        <w:ind w:firstLine="708"/>
        <w:jc w:val="both"/>
        <w:rPr>
          <w:rFonts w:eastAsia="Calibri"/>
          <w:sz w:val="28"/>
          <w:szCs w:val="28"/>
          <w:lang w:val="ru-RU" w:eastAsia="en-US"/>
        </w:rPr>
      </w:pPr>
    </w:p>
    <w:p w:rsidR="00A85674" w:rsidRPr="00A85674" w:rsidRDefault="00A85674" w:rsidP="00A85674">
      <w:pPr>
        <w:spacing w:after="200" w:line="276" w:lineRule="auto"/>
        <w:ind w:firstLine="708"/>
        <w:jc w:val="both"/>
        <w:rPr>
          <w:rFonts w:eastAsia="Calibri"/>
          <w:sz w:val="28"/>
          <w:szCs w:val="28"/>
          <w:lang w:val="ru-RU" w:eastAsia="en-US"/>
        </w:rPr>
      </w:pPr>
    </w:p>
    <w:p w:rsidR="00A85674" w:rsidRPr="00A85674" w:rsidRDefault="00A85674" w:rsidP="00A85674">
      <w:pPr>
        <w:spacing w:after="200" w:line="276" w:lineRule="auto"/>
        <w:ind w:firstLine="708"/>
        <w:jc w:val="both"/>
        <w:rPr>
          <w:rFonts w:eastAsia="Calibri"/>
          <w:sz w:val="28"/>
          <w:szCs w:val="28"/>
          <w:lang w:val="ru-RU" w:eastAsia="en-US"/>
        </w:rPr>
      </w:pPr>
    </w:p>
    <w:p w:rsidR="00A85674" w:rsidRPr="00A85674" w:rsidRDefault="00A85674" w:rsidP="00A85674">
      <w:pPr>
        <w:spacing w:after="200" w:line="276" w:lineRule="auto"/>
        <w:ind w:firstLine="708"/>
        <w:jc w:val="both"/>
        <w:rPr>
          <w:rFonts w:eastAsia="Calibri"/>
          <w:sz w:val="28"/>
          <w:szCs w:val="28"/>
          <w:lang w:val="ru-RU" w:eastAsia="en-US"/>
        </w:rPr>
      </w:pPr>
    </w:p>
    <w:p w:rsidR="00A85674" w:rsidRPr="00A85674" w:rsidRDefault="00A85674" w:rsidP="00A85674">
      <w:pPr>
        <w:spacing w:after="200" w:line="276" w:lineRule="auto"/>
        <w:ind w:firstLine="708"/>
        <w:jc w:val="both"/>
        <w:rPr>
          <w:rFonts w:ascii="Calibri" w:eastAsia="Calibri" w:hAnsi="Calibri"/>
          <w:sz w:val="22"/>
          <w:szCs w:val="22"/>
          <w:lang w:val="ru-RU" w:eastAsia="en-US"/>
        </w:rPr>
      </w:pPr>
    </w:p>
    <w:p w:rsidR="00A85674" w:rsidRPr="00A85674" w:rsidRDefault="00A85674" w:rsidP="00A85674">
      <w:pPr>
        <w:spacing w:after="200" w:line="276" w:lineRule="auto"/>
        <w:ind w:firstLine="708"/>
        <w:jc w:val="both"/>
        <w:rPr>
          <w:rFonts w:ascii="Calibri" w:eastAsia="Calibri" w:hAnsi="Calibri"/>
          <w:sz w:val="22"/>
          <w:szCs w:val="22"/>
          <w:lang w:val="ru-RU" w:eastAsia="en-US"/>
        </w:rPr>
      </w:pPr>
    </w:p>
    <w:p w:rsidR="00A85674" w:rsidRPr="00A85674" w:rsidRDefault="00A85674" w:rsidP="00A85674">
      <w:pPr>
        <w:spacing w:after="200" w:line="276" w:lineRule="auto"/>
        <w:ind w:firstLine="708"/>
        <w:jc w:val="both"/>
        <w:rPr>
          <w:rFonts w:ascii="Calibri" w:eastAsia="Calibri" w:hAnsi="Calibri"/>
          <w:sz w:val="22"/>
          <w:szCs w:val="22"/>
          <w:lang w:val="ru-RU" w:eastAsia="en-US"/>
        </w:rPr>
      </w:pPr>
    </w:p>
    <w:p w:rsidR="00A85674" w:rsidRPr="00A85674" w:rsidRDefault="00A85674" w:rsidP="00A85674">
      <w:pPr>
        <w:spacing w:after="200" w:line="276" w:lineRule="auto"/>
        <w:ind w:firstLine="708"/>
        <w:jc w:val="both"/>
        <w:rPr>
          <w:rFonts w:ascii="Calibri" w:eastAsia="Calibri" w:hAnsi="Calibri"/>
          <w:sz w:val="22"/>
          <w:szCs w:val="22"/>
          <w:lang w:val="ru-RU" w:eastAsia="en-US"/>
        </w:rPr>
      </w:pPr>
    </w:p>
    <w:p w:rsidR="00A85674" w:rsidRDefault="00A85674" w:rsidP="00A85674">
      <w:pPr>
        <w:spacing w:after="200" w:line="276" w:lineRule="auto"/>
        <w:ind w:firstLine="708"/>
        <w:jc w:val="both"/>
        <w:rPr>
          <w:rFonts w:eastAsia="Calibri"/>
          <w:sz w:val="20"/>
          <w:lang w:val="ru-RU" w:eastAsia="en-US"/>
        </w:rPr>
      </w:pPr>
    </w:p>
    <w:p w:rsidR="00A85674" w:rsidRPr="00A85674" w:rsidRDefault="00A85674" w:rsidP="00A85674">
      <w:pPr>
        <w:spacing w:after="200" w:line="276" w:lineRule="auto"/>
        <w:ind w:firstLine="708"/>
        <w:jc w:val="both"/>
        <w:rPr>
          <w:rFonts w:eastAsia="Calibri"/>
          <w:sz w:val="20"/>
          <w:lang w:val="ru-RU" w:eastAsia="en-US"/>
        </w:rPr>
      </w:pPr>
      <w:r w:rsidRPr="00A85674">
        <w:rPr>
          <w:rFonts w:eastAsia="Calibri"/>
          <w:sz w:val="20"/>
          <w:lang w:val="ru-RU" w:eastAsia="en-US"/>
        </w:rPr>
        <w:t>Додаток 2 до Порядку відшкодування витрат на копіювання або друк документів, що надаються за запитом на інформацію, які надходять до Дублянської міської ради та її виконавчих органів від 30 січня 2014р. №53</w:t>
      </w:r>
    </w:p>
    <w:p w:rsidR="00A85674" w:rsidRPr="00A85674" w:rsidRDefault="00A85674" w:rsidP="00A85674">
      <w:pPr>
        <w:spacing w:after="200"/>
        <w:ind w:firstLine="708"/>
        <w:jc w:val="center"/>
        <w:rPr>
          <w:rFonts w:eastAsia="Calibri"/>
          <w:sz w:val="28"/>
          <w:szCs w:val="28"/>
          <w:lang w:val="ru-RU" w:eastAsia="en-US"/>
        </w:rPr>
      </w:pPr>
      <w:r w:rsidRPr="00A85674">
        <w:rPr>
          <w:rFonts w:eastAsia="Calibri"/>
          <w:sz w:val="28"/>
          <w:szCs w:val="28"/>
          <w:lang w:val="ru-RU" w:eastAsia="en-US"/>
        </w:rPr>
        <w:t>ЗАЯВКА</w:t>
      </w:r>
    </w:p>
    <w:p w:rsidR="00A85674" w:rsidRPr="00A85674" w:rsidRDefault="00A85674" w:rsidP="00A85674">
      <w:pPr>
        <w:spacing w:after="200"/>
        <w:ind w:firstLine="708"/>
        <w:jc w:val="center"/>
        <w:rPr>
          <w:rFonts w:eastAsia="Calibri"/>
          <w:sz w:val="28"/>
          <w:szCs w:val="28"/>
          <w:lang w:val="ru-RU" w:eastAsia="en-US"/>
        </w:rPr>
      </w:pPr>
      <w:r w:rsidRPr="00A85674">
        <w:rPr>
          <w:rFonts w:eastAsia="Calibri"/>
          <w:sz w:val="28"/>
          <w:szCs w:val="28"/>
          <w:lang w:val="ru-RU" w:eastAsia="en-US"/>
        </w:rPr>
        <w:t>на виписку рахунку для здійснення оплати витрат на копіювання або друк документів, що надаються за запитом на інформацію від "_____" _____________ 20__ року</w:t>
      </w:r>
    </w:p>
    <w:tbl>
      <w:tblPr>
        <w:tblStyle w:val="10"/>
        <w:tblW w:w="0" w:type="auto"/>
        <w:tblLook w:val="04A0" w:firstRow="1" w:lastRow="0" w:firstColumn="1" w:lastColumn="0" w:noHBand="0" w:noVBand="1"/>
      </w:tblPr>
      <w:tblGrid>
        <w:gridCol w:w="4785"/>
        <w:gridCol w:w="4786"/>
      </w:tblGrid>
      <w:tr w:rsidR="00A85674" w:rsidRPr="00A85674" w:rsidTr="003B42B0">
        <w:tc>
          <w:tcPr>
            <w:tcW w:w="4785" w:type="dxa"/>
          </w:tcPr>
          <w:p w:rsidR="00A85674" w:rsidRPr="00A85674" w:rsidRDefault="00A85674" w:rsidP="00A85674">
            <w:pPr>
              <w:jc w:val="both"/>
              <w:rPr>
                <w:rFonts w:ascii="Times New Roman" w:hAnsi="Times New Roman"/>
                <w:szCs w:val="24"/>
                <w:lang w:val="ru-RU"/>
              </w:rPr>
            </w:pPr>
            <w:r w:rsidRPr="00A85674">
              <w:rPr>
                <w:rFonts w:ascii="Times New Roman" w:hAnsi="Times New Roman"/>
                <w:szCs w:val="24"/>
                <w:lang w:val="ru-RU"/>
              </w:rPr>
              <w:t>Найменування структурного підрозділу Дублянської міської ради</w:t>
            </w:r>
          </w:p>
        </w:tc>
        <w:tc>
          <w:tcPr>
            <w:tcW w:w="4786" w:type="dxa"/>
          </w:tcPr>
          <w:p w:rsidR="00A85674" w:rsidRPr="00A85674" w:rsidRDefault="00A85674" w:rsidP="00A85674">
            <w:pPr>
              <w:jc w:val="both"/>
              <w:rPr>
                <w:sz w:val="22"/>
                <w:lang w:val="ru-RU"/>
              </w:rPr>
            </w:pPr>
          </w:p>
        </w:tc>
      </w:tr>
      <w:tr w:rsidR="00A85674" w:rsidRPr="00A85674" w:rsidTr="003B42B0">
        <w:tc>
          <w:tcPr>
            <w:tcW w:w="4785" w:type="dxa"/>
          </w:tcPr>
          <w:p w:rsidR="00A85674" w:rsidRPr="00A85674" w:rsidRDefault="00A85674" w:rsidP="00A85674">
            <w:pPr>
              <w:jc w:val="both"/>
              <w:rPr>
                <w:rFonts w:ascii="Times New Roman" w:hAnsi="Times New Roman"/>
                <w:szCs w:val="24"/>
                <w:lang w:val="ru-RU"/>
              </w:rPr>
            </w:pPr>
            <w:r w:rsidRPr="00A85674">
              <w:rPr>
                <w:rFonts w:ascii="Times New Roman" w:hAnsi="Times New Roman"/>
                <w:szCs w:val="24"/>
                <w:lang w:val="ru-RU"/>
              </w:rPr>
              <w:t>Дані про запитувача інформації (прізвище та ініціали – для фізичної особи, найменування та код ЄДРПОУ для юридичної особи, адреса)</w:t>
            </w:r>
          </w:p>
        </w:tc>
        <w:tc>
          <w:tcPr>
            <w:tcW w:w="4786" w:type="dxa"/>
          </w:tcPr>
          <w:p w:rsidR="00A85674" w:rsidRPr="00A85674" w:rsidRDefault="00A85674" w:rsidP="00A85674">
            <w:pPr>
              <w:jc w:val="both"/>
              <w:rPr>
                <w:sz w:val="22"/>
                <w:lang w:val="ru-RU"/>
              </w:rPr>
            </w:pPr>
          </w:p>
        </w:tc>
      </w:tr>
    </w:tbl>
    <w:p w:rsidR="00A85674" w:rsidRPr="00A85674" w:rsidRDefault="00A85674" w:rsidP="00A85674">
      <w:pPr>
        <w:spacing w:after="200" w:line="276" w:lineRule="auto"/>
        <w:ind w:firstLine="708"/>
        <w:jc w:val="both"/>
        <w:rPr>
          <w:rFonts w:ascii="Calibri" w:eastAsia="Calibri" w:hAnsi="Calibri"/>
          <w:sz w:val="22"/>
          <w:szCs w:val="22"/>
          <w:lang w:val="ru-RU" w:eastAsia="en-US"/>
        </w:rPr>
      </w:pPr>
    </w:p>
    <w:tbl>
      <w:tblPr>
        <w:tblStyle w:val="10"/>
        <w:tblW w:w="0" w:type="auto"/>
        <w:tblLook w:val="04A0" w:firstRow="1" w:lastRow="0" w:firstColumn="1" w:lastColumn="0" w:noHBand="0" w:noVBand="1"/>
      </w:tblPr>
      <w:tblGrid>
        <w:gridCol w:w="4785"/>
        <w:gridCol w:w="4786"/>
      </w:tblGrid>
      <w:tr w:rsidR="00A85674" w:rsidRPr="00A85674" w:rsidTr="003B42B0">
        <w:tc>
          <w:tcPr>
            <w:tcW w:w="4785" w:type="dxa"/>
          </w:tcPr>
          <w:p w:rsidR="00A85674" w:rsidRPr="00A85674" w:rsidRDefault="00A85674" w:rsidP="00A85674">
            <w:pPr>
              <w:jc w:val="both"/>
              <w:rPr>
                <w:rFonts w:ascii="Times New Roman" w:hAnsi="Times New Roman"/>
                <w:szCs w:val="24"/>
                <w:lang w:val="ru-RU"/>
              </w:rPr>
            </w:pPr>
            <w:r w:rsidRPr="00A85674">
              <w:rPr>
                <w:rFonts w:ascii="Times New Roman" w:hAnsi="Times New Roman"/>
                <w:szCs w:val="24"/>
                <w:lang w:val="ru-RU"/>
              </w:rPr>
              <w:t>Найменування послуг, що належить до відшкодування</w:t>
            </w:r>
          </w:p>
        </w:tc>
        <w:tc>
          <w:tcPr>
            <w:tcW w:w="4786" w:type="dxa"/>
          </w:tcPr>
          <w:p w:rsidR="00A85674" w:rsidRPr="00A85674" w:rsidRDefault="00A85674" w:rsidP="00A85674">
            <w:pPr>
              <w:jc w:val="both"/>
              <w:rPr>
                <w:rFonts w:ascii="Times New Roman" w:hAnsi="Times New Roman"/>
                <w:szCs w:val="24"/>
                <w:lang w:val="ru-RU"/>
              </w:rPr>
            </w:pPr>
            <w:r w:rsidRPr="00A85674">
              <w:rPr>
                <w:rFonts w:ascii="Times New Roman" w:hAnsi="Times New Roman"/>
                <w:szCs w:val="24"/>
                <w:lang w:val="ru-RU"/>
              </w:rPr>
              <w:t>Кількість сторінок</w:t>
            </w:r>
          </w:p>
        </w:tc>
      </w:tr>
      <w:tr w:rsidR="00A85674" w:rsidRPr="00A85674" w:rsidTr="003B42B0">
        <w:tc>
          <w:tcPr>
            <w:tcW w:w="4785" w:type="dxa"/>
          </w:tcPr>
          <w:p w:rsidR="00A85674" w:rsidRPr="00A85674" w:rsidRDefault="00A85674" w:rsidP="00A85674">
            <w:pPr>
              <w:jc w:val="both"/>
              <w:rPr>
                <w:rFonts w:ascii="Times New Roman" w:hAnsi="Times New Roman"/>
                <w:szCs w:val="24"/>
                <w:lang w:val="ru-RU"/>
              </w:rPr>
            </w:pPr>
            <w:r w:rsidRPr="00A85674">
              <w:rPr>
                <w:rFonts w:ascii="Times New Roman" w:hAnsi="Times New Roman"/>
                <w:szCs w:val="24"/>
                <w:lang w:val="ru-RU"/>
              </w:rPr>
              <w:t>Копіювання або друк копій документів формату А4 та меншого розміру (в тому числі двосторонній друк) (*)</w:t>
            </w:r>
          </w:p>
        </w:tc>
        <w:tc>
          <w:tcPr>
            <w:tcW w:w="4786" w:type="dxa"/>
          </w:tcPr>
          <w:p w:rsidR="00A85674" w:rsidRPr="00A85674" w:rsidRDefault="00A85674" w:rsidP="00A85674">
            <w:pPr>
              <w:jc w:val="both"/>
              <w:rPr>
                <w:rFonts w:ascii="Times New Roman" w:hAnsi="Times New Roman"/>
                <w:szCs w:val="24"/>
                <w:lang w:val="ru-RU"/>
              </w:rPr>
            </w:pPr>
          </w:p>
        </w:tc>
      </w:tr>
      <w:tr w:rsidR="00A85674" w:rsidRPr="00A85674" w:rsidTr="003B42B0">
        <w:tc>
          <w:tcPr>
            <w:tcW w:w="4785" w:type="dxa"/>
          </w:tcPr>
          <w:p w:rsidR="00A85674" w:rsidRPr="00A85674" w:rsidRDefault="00A85674" w:rsidP="00A85674">
            <w:pPr>
              <w:jc w:val="both"/>
              <w:rPr>
                <w:rFonts w:ascii="Times New Roman" w:hAnsi="Times New Roman"/>
                <w:szCs w:val="24"/>
                <w:lang w:val="ru-RU"/>
              </w:rPr>
            </w:pPr>
            <w:r w:rsidRPr="00A85674">
              <w:rPr>
                <w:rFonts w:ascii="Times New Roman" w:hAnsi="Times New Roman"/>
                <w:szCs w:val="24"/>
                <w:lang w:val="ru-RU"/>
              </w:rPr>
              <w:t>Копіювання або друк документа формату А3 (в тому числі двосторонній друк) (*)</w:t>
            </w:r>
          </w:p>
        </w:tc>
        <w:tc>
          <w:tcPr>
            <w:tcW w:w="4786" w:type="dxa"/>
          </w:tcPr>
          <w:p w:rsidR="00A85674" w:rsidRPr="00A85674" w:rsidRDefault="00A85674" w:rsidP="00A85674">
            <w:pPr>
              <w:jc w:val="both"/>
              <w:rPr>
                <w:rFonts w:ascii="Times New Roman" w:hAnsi="Times New Roman"/>
                <w:szCs w:val="24"/>
                <w:lang w:val="ru-RU"/>
              </w:rPr>
            </w:pPr>
          </w:p>
        </w:tc>
      </w:tr>
      <w:tr w:rsidR="00A85674" w:rsidRPr="00A85674" w:rsidTr="003B42B0">
        <w:tc>
          <w:tcPr>
            <w:tcW w:w="4785" w:type="dxa"/>
          </w:tcPr>
          <w:p w:rsidR="00A85674" w:rsidRPr="00A85674" w:rsidRDefault="00A85674" w:rsidP="00A85674">
            <w:pPr>
              <w:jc w:val="both"/>
              <w:rPr>
                <w:rFonts w:ascii="Times New Roman" w:hAnsi="Times New Roman"/>
                <w:szCs w:val="24"/>
                <w:lang w:val="ru-RU"/>
              </w:rPr>
            </w:pPr>
            <w:r w:rsidRPr="00A85674">
              <w:rPr>
                <w:rFonts w:ascii="Times New Roman" w:hAnsi="Times New Roman"/>
                <w:szCs w:val="24"/>
                <w:lang w:val="ru-RU"/>
              </w:rPr>
              <w:t>Копіювання або друк копій документів будь-якого формату, якщо в документах поряд відкритою інформацією міститься інформація з обмеженим доступом, що потребує її відокремлення, приховування тощо (*)</w:t>
            </w:r>
          </w:p>
        </w:tc>
        <w:tc>
          <w:tcPr>
            <w:tcW w:w="4786" w:type="dxa"/>
          </w:tcPr>
          <w:p w:rsidR="00A85674" w:rsidRPr="00A85674" w:rsidRDefault="00A85674" w:rsidP="00A85674">
            <w:pPr>
              <w:jc w:val="both"/>
              <w:rPr>
                <w:rFonts w:ascii="Times New Roman" w:hAnsi="Times New Roman"/>
                <w:szCs w:val="24"/>
                <w:lang w:val="ru-RU"/>
              </w:rPr>
            </w:pPr>
          </w:p>
        </w:tc>
      </w:tr>
    </w:tbl>
    <w:p w:rsidR="00A85674" w:rsidRPr="00A85674" w:rsidRDefault="00A85674" w:rsidP="00A85674">
      <w:pPr>
        <w:spacing w:after="200" w:line="276" w:lineRule="auto"/>
        <w:ind w:firstLine="708"/>
        <w:jc w:val="both"/>
        <w:rPr>
          <w:rFonts w:eastAsia="Calibri"/>
          <w:szCs w:val="24"/>
          <w:lang w:val="ru-RU" w:eastAsia="en-US"/>
        </w:rPr>
      </w:pPr>
    </w:p>
    <w:p w:rsidR="00A85674" w:rsidRPr="00A85674" w:rsidRDefault="00A85674" w:rsidP="00A85674">
      <w:pPr>
        <w:spacing w:after="200" w:line="276" w:lineRule="auto"/>
        <w:ind w:firstLine="708"/>
        <w:jc w:val="both"/>
        <w:rPr>
          <w:rFonts w:eastAsia="Calibri"/>
          <w:szCs w:val="24"/>
          <w:lang w:val="ru-RU" w:eastAsia="en-US"/>
        </w:rPr>
      </w:pPr>
      <w:r w:rsidRPr="00A85674">
        <w:rPr>
          <w:rFonts w:eastAsia="Calibri"/>
          <w:szCs w:val="24"/>
          <w:lang w:val="ru-RU" w:eastAsia="en-US"/>
        </w:rPr>
        <w:t xml:space="preserve"> (*) за відсутності даних ставиться прочерк </w:t>
      </w:r>
    </w:p>
    <w:tbl>
      <w:tblPr>
        <w:tblStyle w:val="10"/>
        <w:tblW w:w="0" w:type="auto"/>
        <w:tblLook w:val="04A0" w:firstRow="1" w:lastRow="0" w:firstColumn="1" w:lastColumn="0" w:noHBand="0" w:noVBand="1"/>
      </w:tblPr>
      <w:tblGrid>
        <w:gridCol w:w="4785"/>
        <w:gridCol w:w="4786"/>
      </w:tblGrid>
      <w:tr w:rsidR="00A85674" w:rsidRPr="00A85674" w:rsidTr="003B42B0">
        <w:tc>
          <w:tcPr>
            <w:tcW w:w="4785" w:type="dxa"/>
          </w:tcPr>
          <w:p w:rsidR="00A85674" w:rsidRPr="00A85674" w:rsidRDefault="00A85674" w:rsidP="00A85674">
            <w:pPr>
              <w:jc w:val="both"/>
              <w:rPr>
                <w:rFonts w:ascii="Times New Roman" w:hAnsi="Times New Roman"/>
                <w:szCs w:val="24"/>
                <w:lang w:val="ru-RU"/>
              </w:rPr>
            </w:pPr>
            <w:r w:rsidRPr="00A85674">
              <w:rPr>
                <w:rFonts w:ascii="Times New Roman" w:hAnsi="Times New Roman"/>
                <w:szCs w:val="24"/>
                <w:lang w:val="ru-RU"/>
              </w:rPr>
              <w:t>ПІБ та посада особи, відповідальної за здійснення копіювання (друк)</w:t>
            </w:r>
          </w:p>
        </w:tc>
        <w:tc>
          <w:tcPr>
            <w:tcW w:w="4786" w:type="dxa"/>
          </w:tcPr>
          <w:p w:rsidR="00A85674" w:rsidRPr="00A85674" w:rsidRDefault="00A85674" w:rsidP="00A85674">
            <w:pPr>
              <w:jc w:val="both"/>
              <w:rPr>
                <w:rFonts w:ascii="Times New Roman" w:hAnsi="Times New Roman"/>
                <w:szCs w:val="24"/>
                <w:lang w:val="ru-RU"/>
              </w:rPr>
            </w:pPr>
          </w:p>
        </w:tc>
      </w:tr>
      <w:tr w:rsidR="00A85674" w:rsidRPr="00A85674" w:rsidTr="003B42B0">
        <w:tc>
          <w:tcPr>
            <w:tcW w:w="4785" w:type="dxa"/>
          </w:tcPr>
          <w:p w:rsidR="00A85674" w:rsidRPr="00A85674" w:rsidRDefault="00A85674" w:rsidP="00A85674">
            <w:pPr>
              <w:jc w:val="both"/>
              <w:rPr>
                <w:rFonts w:ascii="Times New Roman" w:hAnsi="Times New Roman"/>
                <w:szCs w:val="24"/>
                <w:lang w:val="ru-RU"/>
              </w:rPr>
            </w:pPr>
            <w:r w:rsidRPr="00A85674">
              <w:rPr>
                <w:rFonts w:ascii="Times New Roman" w:hAnsi="Times New Roman"/>
                <w:szCs w:val="24"/>
                <w:lang w:val="ru-RU"/>
              </w:rPr>
              <w:t>Тип та назва засобу копіювання (друку) , інвентарний номер</w:t>
            </w:r>
          </w:p>
        </w:tc>
        <w:tc>
          <w:tcPr>
            <w:tcW w:w="4786" w:type="dxa"/>
          </w:tcPr>
          <w:p w:rsidR="00A85674" w:rsidRPr="00A85674" w:rsidRDefault="00A85674" w:rsidP="00A85674">
            <w:pPr>
              <w:jc w:val="both"/>
              <w:rPr>
                <w:rFonts w:ascii="Times New Roman" w:hAnsi="Times New Roman"/>
                <w:szCs w:val="24"/>
                <w:lang w:val="ru-RU"/>
              </w:rPr>
            </w:pPr>
          </w:p>
        </w:tc>
      </w:tr>
    </w:tbl>
    <w:p w:rsidR="00A85674" w:rsidRPr="00A85674" w:rsidRDefault="00A85674" w:rsidP="00A85674">
      <w:pPr>
        <w:spacing w:after="200" w:line="276" w:lineRule="auto"/>
        <w:ind w:firstLine="708"/>
        <w:jc w:val="both"/>
        <w:rPr>
          <w:rFonts w:ascii="Calibri" w:eastAsia="Calibri" w:hAnsi="Calibri"/>
          <w:sz w:val="22"/>
          <w:szCs w:val="22"/>
          <w:lang w:val="ru-RU" w:eastAsia="en-US"/>
        </w:rPr>
      </w:pPr>
    </w:p>
    <w:p w:rsidR="00A85674" w:rsidRPr="00A85674" w:rsidRDefault="00A85674" w:rsidP="00A85674">
      <w:pPr>
        <w:spacing w:after="200"/>
        <w:jc w:val="both"/>
        <w:rPr>
          <w:rFonts w:eastAsia="Calibri"/>
          <w:szCs w:val="24"/>
          <w:lang w:val="ru-RU" w:eastAsia="en-US"/>
        </w:rPr>
      </w:pPr>
      <w:r w:rsidRPr="00A85674">
        <w:rPr>
          <w:rFonts w:ascii="Calibri" w:eastAsia="Calibri" w:hAnsi="Calibri"/>
          <w:sz w:val="22"/>
          <w:szCs w:val="22"/>
          <w:lang w:val="ru-RU" w:eastAsia="en-US"/>
        </w:rPr>
        <w:t xml:space="preserve">_________________________________ _________________ ____________________________ </w:t>
      </w:r>
      <w:r w:rsidRPr="00A85674">
        <w:rPr>
          <w:rFonts w:eastAsia="Calibri"/>
          <w:szCs w:val="24"/>
          <w:lang w:val="ru-RU" w:eastAsia="en-US"/>
        </w:rPr>
        <w:t xml:space="preserve">(посада відповідальної особи </w:t>
      </w:r>
    </w:p>
    <w:p w:rsidR="00A85674" w:rsidRPr="00A85674" w:rsidRDefault="00A85674" w:rsidP="00A85674">
      <w:pPr>
        <w:spacing w:after="200"/>
        <w:jc w:val="both"/>
        <w:rPr>
          <w:rFonts w:eastAsia="Calibri"/>
          <w:szCs w:val="24"/>
          <w:lang w:val="ru-RU" w:eastAsia="en-US"/>
        </w:rPr>
      </w:pPr>
      <w:r w:rsidRPr="00A85674">
        <w:rPr>
          <w:rFonts w:eastAsia="Calibri"/>
          <w:szCs w:val="24"/>
          <w:lang w:val="ru-RU" w:eastAsia="en-US"/>
        </w:rPr>
        <w:t>виконавчого комітету Дублянської міської ради)             (підпис)                          (прізвище та ініціали)</w:t>
      </w:r>
    </w:p>
    <w:p w:rsidR="00A85674" w:rsidRPr="00A85674" w:rsidRDefault="00A85674" w:rsidP="00A85674">
      <w:pPr>
        <w:spacing w:after="200" w:line="276" w:lineRule="auto"/>
        <w:jc w:val="both"/>
        <w:rPr>
          <w:rFonts w:ascii="Calibri" w:eastAsia="Calibri" w:hAnsi="Calibri"/>
          <w:sz w:val="22"/>
          <w:szCs w:val="22"/>
          <w:lang w:val="ru-RU" w:eastAsia="en-US"/>
        </w:rPr>
      </w:pPr>
    </w:p>
    <w:p w:rsidR="00A85674" w:rsidRPr="00A85674" w:rsidRDefault="00A85674" w:rsidP="00A85674">
      <w:pPr>
        <w:spacing w:after="200" w:line="276" w:lineRule="auto"/>
        <w:jc w:val="both"/>
        <w:rPr>
          <w:rFonts w:eastAsia="Calibri"/>
          <w:sz w:val="28"/>
          <w:szCs w:val="28"/>
          <w:lang w:val="ru-RU" w:eastAsia="en-US"/>
        </w:rPr>
      </w:pPr>
      <w:r w:rsidRPr="00A85674">
        <w:rPr>
          <w:rFonts w:eastAsia="Calibri"/>
          <w:sz w:val="28"/>
          <w:szCs w:val="28"/>
          <w:lang w:val="ru-RU" w:eastAsia="en-US"/>
        </w:rPr>
        <w:t xml:space="preserve">                  Міський голова                                        В.Ю. Попович </w:t>
      </w:r>
    </w:p>
    <w:p w:rsidR="00A85674" w:rsidRPr="00A85674" w:rsidRDefault="00A85674" w:rsidP="00A85674">
      <w:pPr>
        <w:spacing w:after="200" w:line="276" w:lineRule="auto"/>
        <w:jc w:val="both"/>
        <w:rPr>
          <w:rFonts w:ascii="Calibri" w:eastAsia="Calibri" w:hAnsi="Calibri"/>
          <w:sz w:val="22"/>
          <w:szCs w:val="22"/>
          <w:lang w:val="ru-RU" w:eastAsia="en-US"/>
        </w:rPr>
      </w:pPr>
    </w:p>
    <w:p w:rsidR="00A85674" w:rsidRPr="00A85674" w:rsidRDefault="00A85674" w:rsidP="00A85674">
      <w:pPr>
        <w:spacing w:after="200" w:line="276" w:lineRule="auto"/>
        <w:jc w:val="both"/>
        <w:rPr>
          <w:rFonts w:eastAsia="Calibri"/>
          <w:sz w:val="20"/>
          <w:lang w:val="ru-RU" w:eastAsia="en-US"/>
        </w:rPr>
      </w:pPr>
      <w:r w:rsidRPr="00A85674">
        <w:rPr>
          <w:rFonts w:eastAsia="Calibri"/>
          <w:sz w:val="20"/>
          <w:lang w:val="ru-RU" w:eastAsia="en-US"/>
        </w:rPr>
        <w:t xml:space="preserve">Додаток 3 до Порядку відшкодування витрат на копіювання або друк документів, що надаються за запитом на інформацію, які надходять до Дублянської міської ради та її виконавчих органів від 30 січня 2014р. №53 </w:t>
      </w:r>
    </w:p>
    <w:p w:rsidR="00A85674" w:rsidRPr="00A85674" w:rsidRDefault="00A85674" w:rsidP="00A85674">
      <w:pPr>
        <w:jc w:val="both"/>
        <w:rPr>
          <w:rFonts w:eastAsia="Calibri"/>
          <w:szCs w:val="24"/>
          <w:lang w:val="ru-RU" w:eastAsia="en-US"/>
        </w:rPr>
      </w:pPr>
      <w:r w:rsidRPr="00A85674">
        <w:rPr>
          <w:rFonts w:eastAsia="Calibri"/>
          <w:szCs w:val="24"/>
          <w:lang w:val="ru-RU" w:eastAsia="en-US"/>
        </w:rPr>
        <w:t xml:space="preserve">Отримувач: Виконавчий комітет Дублянської міської ради </w:t>
      </w:r>
    </w:p>
    <w:p w:rsidR="00A85674" w:rsidRPr="00A85674" w:rsidRDefault="00A85674" w:rsidP="00A85674">
      <w:pPr>
        <w:jc w:val="both"/>
        <w:rPr>
          <w:rFonts w:eastAsia="Calibri"/>
          <w:szCs w:val="24"/>
          <w:lang w:val="ru-RU" w:eastAsia="en-US"/>
        </w:rPr>
      </w:pPr>
      <w:r w:rsidRPr="00A85674">
        <w:rPr>
          <w:rFonts w:eastAsia="Calibri"/>
          <w:szCs w:val="24"/>
          <w:lang w:val="ru-RU" w:eastAsia="en-US"/>
        </w:rPr>
        <w:t xml:space="preserve">Код ЄДРПОУ: 04371940 </w:t>
      </w:r>
    </w:p>
    <w:p w:rsidR="00A85674" w:rsidRPr="00A85674" w:rsidRDefault="00A85674" w:rsidP="00A85674">
      <w:pPr>
        <w:jc w:val="both"/>
        <w:rPr>
          <w:rFonts w:eastAsia="Calibri"/>
          <w:szCs w:val="24"/>
          <w:lang w:val="ru-RU" w:eastAsia="en-US"/>
        </w:rPr>
      </w:pPr>
      <w:r w:rsidRPr="00A85674">
        <w:rPr>
          <w:rFonts w:eastAsia="Calibri"/>
          <w:szCs w:val="24"/>
          <w:lang w:val="ru-RU" w:eastAsia="en-US"/>
        </w:rPr>
        <w:t>Рахунок: 35414003037105</w:t>
      </w:r>
    </w:p>
    <w:p w:rsidR="00A85674" w:rsidRPr="00A85674" w:rsidRDefault="00A85674" w:rsidP="00A85674">
      <w:pPr>
        <w:jc w:val="both"/>
        <w:rPr>
          <w:rFonts w:eastAsia="Calibri"/>
          <w:szCs w:val="24"/>
          <w:lang w:val="ru-RU" w:eastAsia="en-US"/>
        </w:rPr>
      </w:pPr>
      <w:r w:rsidRPr="00A85674">
        <w:rPr>
          <w:rFonts w:eastAsia="Calibri"/>
          <w:szCs w:val="24"/>
          <w:lang w:val="ru-RU" w:eastAsia="en-US"/>
        </w:rPr>
        <w:t xml:space="preserve">Банк отримувача: ГУДКСУ у Львівській області </w:t>
      </w:r>
    </w:p>
    <w:p w:rsidR="00A85674" w:rsidRPr="00A85674" w:rsidRDefault="00A85674" w:rsidP="00A85674">
      <w:pPr>
        <w:jc w:val="both"/>
        <w:rPr>
          <w:rFonts w:eastAsia="Calibri"/>
          <w:szCs w:val="24"/>
          <w:lang w:val="ru-RU" w:eastAsia="en-US"/>
        </w:rPr>
      </w:pPr>
      <w:r w:rsidRPr="00A85674">
        <w:rPr>
          <w:rFonts w:eastAsia="Calibri"/>
          <w:szCs w:val="24"/>
          <w:lang w:val="ru-RU" w:eastAsia="en-US"/>
        </w:rPr>
        <w:t xml:space="preserve">МФО банку: 825014 </w:t>
      </w:r>
    </w:p>
    <w:p w:rsidR="00A85674" w:rsidRPr="00A85674" w:rsidRDefault="00A85674" w:rsidP="00A85674">
      <w:pPr>
        <w:jc w:val="both"/>
        <w:rPr>
          <w:rFonts w:eastAsia="Calibri"/>
          <w:szCs w:val="24"/>
          <w:lang w:val="ru-RU" w:eastAsia="en-US"/>
        </w:rPr>
      </w:pPr>
      <w:r w:rsidRPr="00A85674">
        <w:rPr>
          <w:rFonts w:eastAsia="Calibri"/>
          <w:szCs w:val="24"/>
          <w:lang w:val="ru-RU" w:eastAsia="en-US"/>
        </w:rPr>
        <w:t xml:space="preserve">(відновлення касових видатків за КЕКВ 2210 КТКВК 010116) </w:t>
      </w:r>
    </w:p>
    <w:p w:rsidR="00A85674" w:rsidRPr="00A85674" w:rsidRDefault="00A85674" w:rsidP="00A85674">
      <w:pPr>
        <w:jc w:val="both"/>
        <w:rPr>
          <w:rFonts w:eastAsia="Calibri"/>
          <w:szCs w:val="24"/>
          <w:lang w:val="ru-RU" w:eastAsia="en-US"/>
        </w:rPr>
      </w:pPr>
      <w:r w:rsidRPr="00A85674">
        <w:rPr>
          <w:rFonts w:eastAsia="Calibri"/>
          <w:szCs w:val="24"/>
          <w:lang w:val="ru-RU" w:eastAsia="en-US"/>
        </w:rPr>
        <w:t>Платник: _____________________________________________________________________________________ (прізвище та ініціали - для фізичної особи, найменування та код ЄДРПОУ для юридичної особи)</w:t>
      </w:r>
    </w:p>
    <w:p w:rsidR="00A85674" w:rsidRPr="00A85674" w:rsidRDefault="00A85674" w:rsidP="00A85674">
      <w:pPr>
        <w:jc w:val="center"/>
        <w:rPr>
          <w:rFonts w:eastAsia="Calibri"/>
          <w:szCs w:val="24"/>
          <w:lang w:val="ru-RU" w:eastAsia="en-US"/>
        </w:rPr>
      </w:pPr>
      <w:r w:rsidRPr="00A85674">
        <w:rPr>
          <w:rFonts w:eastAsia="Calibri"/>
          <w:szCs w:val="24"/>
          <w:lang w:val="ru-RU" w:eastAsia="en-US"/>
        </w:rPr>
        <w:t>РАХУНОК № ______</w:t>
      </w:r>
    </w:p>
    <w:p w:rsidR="00A85674" w:rsidRPr="00A85674" w:rsidRDefault="00A85674" w:rsidP="00A85674">
      <w:pPr>
        <w:jc w:val="center"/>
        <w:rPr>
          <w:rFonts w:eastAsia="Calibri"/>
          <w:szCs w:val="24"/>
          <w:lang w:val="ru-RU" w:eastAsia="en-US"/>
        </w:rPr>
      </w:pPr>
      <w:r w:rsidRPr="00A85674">
        <w:rPr>
          <w:rFonts w:eastAsia="Calibri"/>
          <w:szCs w:val="24"/>
          <w:lang w:val="ru-RU" w:eastAsia="en-US"/>
        </w:rPr>
        <w:t>від "___" ______________ 20__ р.</w:t>
      </w:r>
    </w:p>
    <w:tbl>
      <w:tblPr>
        <w:tblStyle w:val="10"/>
        <w:tblW w:w="0" w:type="auto"/>
        <w:tblLook w:val="04A0" w:firstRow="1" w:lastRow="0" w:firstColumn="1" w:lastColumn="0" w:noHBand="0" w:noVBand="1"/>
      </w:tblPr>
      <w:tblGrid>
        <w:gridCol w:w="2392"/>
        <w:gridCol w:w="2393"/>
        <w:gridCol w:w="2393"/>
        <w:gridCol w:w="2393"/>
      </w:tblGrid>
      <w:tr w:rsidR="00A85674" w:rsidRPr="00A85674" w:rsidTr="003B42B0">
        <w:tc>
          <w:tcPr>
            <w:tcW w:w="2392" w:type="dxa"/>
          </w:tcPr>
          <w:p w:rsidR="00A85674" w:rsidRPr="00A85674" w:rsidRDefault="00A85674" w:rsidP="00A85674">
            <w:pPr>
              <w:jc w:val="center"/>
              <w:rPr>
                <w:rFonts w:ascii="Times New Roman" w:hAnsi="Times New Roman"/>
                <w:szCs w:val="24"/>
                <w:lang w:val="ru-RU"/>
              </w:rPr>
            </w:pPr>
            <w:r w:rsidRPr="00A85674">
              <w:rPr>
                <w:rFonts w:ascii="Times New Roman" w:hAnsi="Times New Roman"/>
                <w:szCs w:val="24"/>
                <w:lang w:val="ru-RU"/>
              </w:rPr>
              <w:t>Найменування послуги, що надаються</w:t>
            </w:r>
          </w:p>
        </w:tc>
        <w:tc>
          <w:tcPr>
            <w:tcW w:w="2393" w:type="dxa"/>
          </w:tcPr>
          <w:p w:rsidR="00A85674" w:rsidRPr="00A85674" w:rsidRDefault="00A85674" w:rsidP="00A85674">
            <w:pPr>
              <w:jc w:val="center"/>
              <w:rPr>
                <w:rFonts w:ascii="Times New Roman" w:hAnsi="Times New Roman"/>
                <w:szCs w:val="24"/>
                <w:lang w:val="ru-RU"/>
              </w:rPr>
            </w:pPr>
            <w:r w:rsidRPr="00A85674">
              <w:rPr>
                <w:rFonts w:ascii="Times New Roman" w:hAnsi="Times New Roman"/>
                <w:szCs w:val="24"/>
                <w:lang w:val="ru-RU"/>
              </w:rPr>
              <w:t>Кількість сторінок</w:t>
            </w:r>
          </w:p>
        </w:tc>
        <w:tc>
          <w:tcPr>
            <w:tcW w:w="2393" w:type="dxa"/>
          </w:tcPr>
          <w:p w:rsidR="00A85674" w:rsidRPr="00A85674" w:rsidRDefault="00A85674" w:rsidP="00A85674">
            <w:pPr>
              <w:jc w:val="center"/>
              <w:rPr>
                <w:rFonts w:ascii="Times New Roman" w:hAnsi="Times New Roman"/>
                <w:szCs w:val="24"/>
                <w:lang w:val="ru-RU"/>
              </w:rPr>
            </w:pPr>
            <w:r w:rsidRPr="00A85674">
              <w:rPr>
                <w:rFonts w:ascii="Times New Roman" w:hAnsi="Times New Roman"/>
                <w:szCs w:val="24"/>
                <w:lang w:val="ru-RU"/>
              </w:rPr>
              <w:t>Вартість за 1 сторінку (грн.)</w:t>
            </w:r>
          </w:p>
        </w:tc>
        <w:tc>
          <w:tcPr>
            <w:tcW w:w="2393" w:type="dxa"/>
          </w:tcPr>
          <w:p w:rsidR="00A85674" w:rsidRPr="00A85674" w:rsidRDefault="00A85674" w:rsidP="00A85674">
            <w:pPr>
              <w:jc w:val="center"/>
              <w:rPr>
                <w:rFonts w:ascii="Times New Roman" w:hAnsi="Times New Roman"/>
                <w:szCs w:val="24"/>
                <w:lang w:val="ru-RU"/>
              </w:rPr>
            </w:pPr>
            <w:r w:rsidRPr="00A85674">
              <w:rPr>
                <w:rFonts w:ascii="Times New Roman" w:hAnsi="Times New Roman"/>
                <w:szCs w:val="24"/>
                <w:lang w:val="ru-RU"/>
              </w:rPr>
              <w:t>Разом (грн.)</w:t>
            </w:r>
          </w:p>
        </w:tc>
      </w:tr>
      <w:tr w:rsidR="00A85674" w:rsidRPr="00A85674" w:rsidTr="003B42B0">
        <w:tc>
          <w:tcPr>
            <w:tcW w:w="2392" w:type="dxa"/>
          </w:tcPr>
          <w:p w:rsidR="00A85674" w:rsidRPr="00A85674" w:rsidRDefault="00A85674" w:rsidP="00A85674">
            <w:pPr>
              <w:jc w:val="center"/>
              <w:rPr>
                <w:rFonts w:ascii="Times New Roman" w:hAnsi="Times New Roman"/>
                <w:szCs w:val="24"/>
                <w:lang w:val="ru-RU"/>
              </w:rPr>
            </w:pPr>
            <w:r w:rsidRPr="00A85674">
              <w:rPr>
                <w:rFonts w:ascii="Times New Roman" w:hAnsi="Times New Roman"/>
                <w:szCs w:val="24"/>
                <w:lang w:val="ru-RU"/>
              </w:rPr>
              <w:t>Копіювання або друк копій документів формату А4 та меншого розміру (в тому числі двосторонній друк)</w:t>
            </w:r>
          </w:p>
        </w:tc>
        <w:tc>
          <w:tcPr>
            <w:tcW w:w="2393" w:type="dxa"/>
          </w:tcPr>
          <w:p w:rsidR="00A85674" w:rsidRPr="00A85674" w:rsidRDefault="00A85674" w:rsidP="00A85674">
            <w:pPr>
              <w:jc w:val="center"/>
              <w:rPr>
                <w:rFonts w:ascii="Times New Roman" w:hAnsi="Times New Roman"/>
                <w:szCs w:val="24"/>
                <w:lang w:val="ru-RU"/>
              </w:rPr>
            </w:pPr>
          </w:p>
        </w:tc>
        <w:tc>
          <w:tcPr>
            <w:tcW w:w="2393" w:type="dxa"/>
          </w:tcPr>
          <w:p w:rsidR="00A85674" w:rsidRPr="00A85674" w:rsidRDefault="00A85674" w:rsidP="00A85674">
            <w:pPr>
              <w:jc w:val="center"/>
              <w:rPr>
                <w:rFonts w:ascii="Times New Roman" w:hAnsi="Times New Roman"/>
                <w:szCs w:val="24"/>
                <w:lang w:val="ru-RU"/>
              </w:rPr>
            </w:pPr>
          </w:p>
        </w:tc>
        <w:tc>
          <w:tcPr>
            <w:tcW w:w="2393" w:type="dxa"/>
          </w:tcPr>
          <w:p w:rsidR="00A85674" w:rsidRPr="00A85674" w:rsidRDefault="00A85674" w:rsidP="00A85674">
            <w:pPr>
              <w:jc w:val="center"/>
              <w:rPr>
                <w:rFonts w:ascii="Times New Roman" w:hAnsi="Times New Roman"/>
                <w:szCs w:val="24"/>
                <w:lang w:val="ru-RU"/>
              </w:rPr>
            </w:pPr>
          </w:p>
        </w:tc>
      </w:tr>
      <w:tr w:rsidR="00A85674" w:rsidRPr="00A85674" w:rsidTr="003B42B0">
        <w:tc>
          <w:tcPr>
            <w:tcW w:w="2392" w:type="dxa"/>
          </w:tcPr>
          <w:p w:rsidR="00A85674" w:rsidRPr="00A85674" w:rsidRDefault="00A85674" w:rsidP="00A85674">
            <w:pPr>
              <w:jc w:val="center"/>
              <w:rPr>
                <w:rFonts w:ascii="Times New Roman" w:hAnsi="Times New Roman"/>
                <w:szCs w:val="24"/>
                <w:lang w:val="ru-RU"/>
              </w:rPr>
            </w:pPr>
            <w:r w:rsidRPr="00A85674">
              <w:rPr>
                <w:rFonts w:ascii="Times New Roman" w:hAnsi="Times New Roman"/>
                <w:szCs w:val="24"/>
                <w:lang w:val="ru-RU"/>
              </w:rPr>
              <w:t>Копіювання або друк документа формату А3 (в тому числі двосторонній друк)</w:t>
            </w:r>
          </w:p>
        </w:tc>
        <w:tc>
          <w:tcPr>
            <w:tcW w:w="2393" w:type="dxa"/>
          </w:tcPr>
          <w:p w:rsidR="00A85674" w:rsidRPr="00A85674" w:rsidRDefault="00A85674" w:rsidP="00A85674">
            <w:pPr>
              <w:jc w:val="center"/>
              <w:rPr>
                <w:rFonts w:ascii="Times New Roman" w:hAnsi="Times New Roman"/>
                <w:szCs w:val="24"/>
                <w:lang w:val="ru-RU"/>
              </w:rPr>
            </w:pPr>
          </w:p>
        </w:tc>
        <w:tc>
          <w:tcPr>
            <w:tcW w:w="2393" w:type="dxa"/>
          </w:tcPr>
          <w:p w:rsidR="00A85674" w:rsidRPr="00A85674" w:rsidRDefault="00A85674" w:rsidP="00A85674">
            <w:pPr>
              <w:jc w:val="center"/>
              <w:rPr>
                <w:rFonts w:ascii="Times New Roman" w:hAnsi="Times New Roman"/>
                <w:szCs w:val="24"/>
                <w:lang w:val="ru-RU"/>
              </w:rPr>
            </w:pPr>
          </w:p>
        </w:tc>
        <w:tc>
          <w:tcPr>
            <w:tcW w:w="2393" w:type="dxa"/>
          </w:tcPr>
          <w:p w:rsidR="00A85674" w:rsidRPr="00A85674" w:rsidRDefault="00A85674" w:rsidP="00A85674">
            <w:pPr>
              <w:jc w:val="center"/>
              <w:rPr>
                <w:rFonts w:ascii="Times New Roman" w:hAnsi="Times New Roman"/>
                <w:szCs w:val="24"/>
                <w:lang w:val="ru-RU"/>
              </w:rPr>
            </w:pPr>
          </w:p>
        </w:tc>
      </w:tr>
      <w:tr w:rsidR="00A85674" w:rsidRPr="00A85674" w:rsidTr="003B42B0">
        <w:tc>
          <w:tcPr>
            <w:tcW w:w="2392" w:type="dxa"/>
          </w:tcPr>
          <w:p w:rsidR="00A85674" w:rsidRPr="00A85674" w:rsidRDefault="00A85674" w:rsidP="00A85674">
            <w:pPr>
              <w:jc w:val="center"/>
              <w:rPr>
                <w:rFonts w:ascii="Times New Roman" w:hAnsi="Times New Roman"/>
                <w:szCs w:val="24"/>
                <w:lang w:val="ru-RU"/>
              </w:rPr>
            </w:pPr>
            <w:r w:rsidRPr="00A85674">
              <w:rPr>
                <w:rFonts w:ascii="Times New Roman" w:hAnsi="Times New Roman"/>
                <w:szCs w:val="24"/>
                <w:lang w:val="ru-RU"/>
              </w:rPr>
              <w:t>Копіювання або друк копій документів будьякого формату, якщо в документах поряд відкритою інформацією міститься інформація з обмеженим доступом, що потребує її відокремлення, приховування тощо</w:t>
            </w:r>
          </w:p>
        </w:tc>
        <w:tc>
          <w:tcPr>
            <w:tcW w:w="2393" w:type="dxa"/>
          </w:tcPr>
          <w:p w:rsidR="00A85674" w:rsidRPr="00A85674" w:rsidRDefault="00A85674" w:rsidP="00A85674">
            <w:pPr>
              <w:jc w:val="center"/>
              <w:rPr>
                <w:rFonts w:ascii="Times New Roman" w:hAnsi="Times New Roman"/>
                <w:szCs w:val="24"/>
                <w:lang w:val="ru-RU"/>
              </w:rPr>
            </w:pPr>
          </w:p>
        </w:tc>
        <w:tc>
          <w:tcPr>
            <w:tcW w:w="2393" w:type="dxa"/>
          </w:tcPr>
          <w:p w:rsidR="00A85674" w:rsidRPr="00A85674" w:rsidRDefault="00A85674" w:rsidP="00A85674">
            <w:pPr>
              <w:jc w:val="center"/>
              <w:rPr>
                <w:rFonts w:ascii="Times New Roman" w:hAnsi="Times New Roman"/>
                <w:szCs w:val="24"/>
                <w:lang w:val="ru-RU"/>
              </w:rPr>
            </w:pPr>
          </w:p>
        </w:tc>
        <w:tc>
          <w:tcPr>
            <w:tcW w:w="2393" w:type="dxa"/>
          </w:tcPr>
          <w:p w:rsidR="00A85674" w:rsidRPr="00A85674" w:rsidRDefault="00A85674" w:rsidP="00A85674">
            <w:pPr>
              <w:jc w:val="center"/>
              <w:rPr>
                <w:rFonts w:ascii="Times New Roman" w:hAnsi="Times New Roman"/>
                <w:szCs w:val="24"/>
                <w:lang w:val="ru-RU"/>
              </w:rPr>
            </w:pPr>
          </w:p>
        </w:tc>
      </w:tr>
      <w:tr w:rsidR="00A85674" w:rsidRPr="00A85674" w:rsidTr="003B42B0">
        <w:tc>
          <w:tcPr>
            <w:tcW w:w="2392" w:type="dxa"/>
          </w:tcPr>
          <w:p w:rsidR="00A85674" w:rsidRPr="00A85674" w:rsidRDefault="00A85674" w:rsidP="00A85674">
            <w:pPr>
              <w:jc w:val="center"/>
              <w:rPr>
                <w:rFonts w:ascii="Times New Roman" w:hAnsi="Times New Roman"/>
                <w:szCs w:val="24"/>
                <w:lang w:val="ru-RU"/>
              </w:rPr>
            </w:pPr>
            <w:r w:rsidRPr="00A85674">
              <w:rPr>
                <w:rFonts w:ascii="Times New Roman" w:hAnsi="Times New Roman"/>
                <w:szCs w:val="24"/>
                <w:lang w:val="ru-RU"/>
              </w:rPr>
              <w:t>Разом</w:t>
            </w:r>
          </w:p>
        </w:tc>
        <w:tc>
          <w:tcPr>
            <w:tcW w:w="2393" w:type="dxa"/>
          </w:tcPr>
          <w:p w:rsidR="00A85674" w:rsidRPr="00A85674" w:rsidRDefault="00A85674" w:rsidP="00A85674">
            <w:pPr>
              <w:jc w:val="center"/>
              <w:rPr>
                <w:rFonts w:ascii="Times New Roman" w:hAnsi="Times New Roman"/>
                <w:szCs w:val="24"/>
                <w:lang w:val="ru-RU"/>
              </w:rPr>
            </w:pPr>
            <w:r w:rsidRPr="00A85674">
              <w:rPr>
                <w:rFonts w:ascii="Times New Roman" w:hAnsi="Times New Roman"/>
                <w:szCs w:val="24"/>
                <w:lang w:val="ru-RU"/>
              </w:rPr>
              <w:t>х</w:t>
            </w:r>
          </w:p>
        </w:tc>
        <w:tc>
          <w:tcPr>
            <w:tcW w:w="2393" w:type="dxa"/>
          </w:tcPr>
          <w:p w:rsidR="00A85674" w:rsidRPr="00A85674" w:rsidRDefault="00A85674" w:rsidP="00A85674">
            <w:pPr>
              <w:jc w:val="center"/>
              <w:rPr>
                <w:rFonts w:ascii="Times New Roman" w:hAnsi="Times New Roman"/>
                <w:szCs w:val="24"/>
                <w:lang w:val="ru-RU"/>
              </w:rPr>
            </w:pPr>
            <w:r w:rsidRPr="00A85674">
              <w:rPr>
                <w:rFonts w:ascii="Times New Roman" w:hAnsi="Times New Roman"/>
                <w:szCs w:val="24"/>
                <w:lang w:val="ru-RU"/>
              </w:rPr>
              <w:t>х</w:t>
            </w:r>
          </w:p>
        </w:tc>
        <w:tc>
          <w:tcPr>
            <w:tcW w:w="2393" w:type="dxa"/>
          </w:tcPr>
          <w:p w:rsidR="00A85674" w:rsidRPr="00A85674" w:rsidRDefault="00A85674" w:rsidP="00A85674">
            <w:pPr>
              <w:jc w:val="center"/>
              <w:rPr>
                <w:rFonts w:ascii="Times New Roman" w:hAnsi="Times New Roman"/>
                <w:szCs w:val="24"/>
                <w:lang w:val="ru-RU"/>
              </w:rPr>
            </w:pPr>
          </w:p>
        </w:tc>
      </w:tr>
    </w:tbl>
    <w:p w:rsidR="00A85674" w:rsidRDefault="00A85674" w:rsidP="00A85674">
      <w:pPr>
        <w:spacing w:line="276" w:lineRule="auto"/>
        <w:jc w:val="both"/>
        <w:rPr>
          <w:rFonts w:eastAsia="Calibri"/>
          <w:szCs w:val="24"/>
          <w:lang w:val="ru-RU" w:eastAsia="en-US"/>
        </w:rPr>
      </w:pPr>
      <w:r w:rsidRPr="00A85674">
        <w:rPr>
          <w:rFonts w:eastAsia="Calibri"/>
          <w:szCs w:val="24"/>
          <w:lang w:val="ru-RU" w:eastAsia="en-US"/>
        </w:rPr>
        <w:t xml:space="preserve">Всього до сплати _____________________________________________________________ (сума прописом) Керівник____________________________________ ______________________ ____________________________ (посада) (підпис) (прізвище та ініціали) Головний бухгалтер _______________ _____________________________________ </w:t>
      </w:r>
      <w:r>
        <w:rPr>
          <w:rFonts w:eastAsia="Calibri"/>
          <w:szCs w:val="24"/>
          <w:lang w:val="ru-RU" w:eastAsia="en-US"/>
        </w:rPr>
        <w:t xml:space="preserve">                                        </w:t>
      </w:r>
    </w:p>
    <w:p w:rsidR="00213958" w:rsidRPr="00B772B4" w:rsidRDefault="00A85674" w:rsidP="00A85674">
      <w:pPr>
        <w:spacing w:line="276" w:lineRule="auto"/>
        <w:jc w:val="both"/>
        <w:rPr>
          <w:b/>
        </w:rPr>
      </w:pPr>
      <w:r>
        <w:rPr>
          <w:rFonts w:eastAsia="Calibri"/>
          <w:szCs w:val="24"/>
          <w:lang w:val="ru-RU" w:eastAsia="en-US"/>
        </w:rPr>
        <w:t xml:space="preserve">                                                                 </w:t>
      </w:r>
      <w:bookmarkStart w:id="0" w:name="_GoBack"/>
      <w:bookmarkEnd w:id="0"/>
      <w:r w:rsidRPr="00A85674">
        <w:rPr>
          <w:rFonts w:eastAsia="Calibri"/>
          <w:szCs w:val="24"/>
          <w:lang w:val="ru-RU" w:eastAsia="en-US"/>
        </w:rPr>
        <w:t xml:space="preserve">(посада) (підпис)             </w:t>
      </w:r>
      <w:r>
        <w:rPr>
          <w:rFonts w:eastAsia="Calibri"/>
          <w:szCs w:val="24"/>
          <w:lang w:val="ru-RU" w:eastAsia="en-US"/>
        </w:rPr>
        <w:t xml:space="preserve"> </w:t>
      </w:r>
      <w:r w:rsidRPr="00A85674">
        <w:rPr>
          <w:rFonts w:eastAsia="Calibri"/>
          <w:szCs w:val="24"/>
          <w:lang w:val="ru-RU" w:eastAsia="en-US"/>
        </w:rPr>
        <w:t xml:space="preserve">               (прізвище та і</w:t>
      </w:r>
      <w:r w:rsidR="002E7407" w:rsidRPr="006F2805">
        <w:rPr>
          <w:b/>
          <w:i/>
          <w:noProof/>
          <w:sz w:val="28"/>
          <w:szCs w:val="28"/>
          <w:u w:val="single"/>
          <w:lang w:val="ru-RU"/>
        </w:rPr>
        <mc:AlternateContent>
          <mc:Choice Requires="wps">
            <w:drawing>
              <wp:anchor distT="0" distB="0" distL="114300" distR="114300" simplePos="0" relativeHeight="251659264" behindDoc="0" locked="0" layoutInCell="1" allowOverlap="1" wp14:anchorId="325CDDC2" wp14:editId="2FB42C7A">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xmlns:a14="http://schemas.microsoft.com/office/drawing/2010/main" xmlns:pic="http://schemas.openxmlformats.org/drawingml/2006/picture" xmlns:a="http://schemas.openxmlformats.org/drawingml/2006/main">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r>
        <w:rPr>
          <w:rFonts w:eastAsia="Calibri"/>
          <w:szCs w:val="24"/>
          <w:lang w:val="ru-RU" w:eastAsia="en-US"/>
        </w:rPr>
        <w:t>ніціали)</w:t>
      </w: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46EF" w:rsidRDefault="00A846EF">
      <w:r>
        <w:separator/>
      </w:r>
    </w:p>
  </w:endnote>
  <w:endnote w:type="continuationSeparator" w:id="0">
    <w:p w:rsidR="00A846EF" w:rsidRDefault="00A846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46EF" w:rsidRDefault="00A846EF">
      <w:r>
        <w:separator/>
      </w:r>
    </w:p>
  </w:footnote>
  <w:footnote w:type="continuationSeparator" w:id="0">
    <w:p w:rsidR="00A846EF" w:rsidRDefault="00A846E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6EF"/>
    <w:rsid w:val="00A85674"/>
    <w:rsid w:val="00A9594B"/>
    <w:rsid w:val="00AE7596"/>
    <w:rsid w:val="00B03460"/>
    <w:rsid w:val="00B45B11"/>
    <w:rsid w:val="00B772B4"/>
    <w:rsid w:val="00B82B9B"/>
    <w:rsid w:val="00B92F91"/>
    <w:rsid w:val="00BF085D"/>
    <w:rsid w:val="00C0271E"/>
    <w:rsid w:val="00C05FE0"/>
    <w:rsid w:val="00C32C7D"/>
    <w:rsid w:val="00C42F0B"/>
    <w:rsid w:val="00C4619E"/>
    <w:rsid w:val="00C805F1"/>
    <w:rsid w:val="00C903A2"/>
    <w:rsid w:val="00CB2413"/>
    <w:rsid w:val="00CB2D62"/>
    <w:rsid w:val="00D06C91"/>
    <w:rsid w:val="00D30A86"/>
    <w:rsid w:val="00D42E0A"/>
    <w:rsid w:val="00E27BF1"/>
    <w:rsid w:val="00E343E4"/>
    <w:rsid w:val="00E74EBC"/>
    <w:rsid w:val="00E8091B"/>
    <w:rsid w:val="00EA2683"/>
    <w:rsid w:val="00EC4B53"/>
    <w:rsid w:val="00ED1DEF"/>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E27BF1"/>
    <w:pPr>
      <w:ind w:left="720"/>
      <w:contextualSpacing/>
    </w:pPr>
  </w:style>
  <w:style w:type="table" w:customStyle="1" w:styleId="10">
    <w:name w:val="Сетка таблицы1"/>
    <w:basedOn w:val="a1"/>
    <w:next w:val="a7"/>
    <w:uiPriority w:val="59"/>
    <w:rsid w:val="00A8567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E27BF1"/>
    <w:pPr>
      <w:ind w:left="720"/>
      <w:contextualSpacing/>
    </w:pPr>
  </w:style>
  <w:style w:type="table" w:customStyle="1" w:styleId="10">
    <w:name w:val="Сетка таблицы1"/>
    <w:basedOn w:val="a1"/>
    <w:next w:val="a7"/>
    <w:uiPriority w:val="59"/>
    <w:rsid w:val="00A8567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941D3D-93D9-49B3-8303-FC8B3328F2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62</TotalTime>
  <Pages>6</Pages>
  <Words>1696</Words>
  <Characters>9669</Characters>
  <Application>Microsoft Office Word</Application>
  <DocSecurity>0</DocSecurity>
  <Lines>80</Lines>
  <Paragraphs>22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11343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USER1</cp:lastModifiedBy>
  <cp:revision>67</cp:revision>
  <cp:lastPrinted>2006-03-17T12:40:00Z</cp:lastPrinted>
  <dcterms:created xsi:type="dcterms:W3CDTF">2018-03-30T16:44:00Z</dcterms:created>
  <dcterms:modified xsi:type="dcterms:W3CDTF">2024-04-11T06:36:00Z</dcterms:modified>
</cp:coreProperties>
</file>