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73E" w:rsidRPr="002A473E" w:rsidRDefault="002A473E" w:rsidP="002A473E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2A473E">
        <w:rPr>
          <w:noProof/>
          <w:sz w:val="28"/>
          <w:szCs w:val="28"/>
          <w:lang w:val="ru-RU"/>
        </w:rPr>
        <w:drawing>
          <wp:inline distT="0" distB="0" distL="0" distR="0" wp14:anchorId="7DF0DE71" wp14:editId="1C929541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473E" w:rsidRPr="002A473E" w:rsidRDefault="002A473E" w:rsidP="002A473E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2A473E">
        <w:rPr>
          <w:b/>
          <w:sz w:val="28"/>
          <w:szCs w:val="28"/>
          <w:lang w:val="ru-RU"/>
        </w:rPr>
        <w:t>УКРАЇНА</w:t>
      </w:r>
    </w:p>
    <w:p w:rsidR="002A473E" w:rsidRPr="002A473E" w:rsidRDefault="002A473E" w:rsidP="002A473E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2A473E">
        <w:rPr>
          <w:b/>
          <w:bCs/>
          <w:kern w:val="32"/>
          <w:sz w:val="28"/>
          <w:szCs w:val="28"/>
        </w:rPr>
        <w:t>ДУБЛЯНСЬКА МІСЬКА РАДА</w:t>
      </w:r>
    </w:p>
    <w:p w:rsidR="002A473E" w:rsidRPr="002A473E" w:rsidRDefault="002A473E" w:rsidP="002A473E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2A473E">
        <w:rPr>
          <w:bCs/>
          <w:sz w:val="28"/>
          <w:szCs w:val="28"/>
        </w:rPr>
        <w:t>ЖОВКІВСЬКИЙ РАЙОН  ЛЬВІВСЬКА ОБЛАСТЬ</w:t>
      </w:r>
    </w:p>
    <w:p w:rsidR="002A473E" w:rsidRPr="002A473E" w:rsidRDefault="002A473E" w:rsidP="002A473E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2A473E">
        <w:rPr>
          <w:b/>
          <w:bCs/>
          <w:kern w:val="32"/>
          <w:sz w:val="28"/>
          <w:szCs w:val="28"/>
        </w:rPr>
        <w:t>ВИКОНАВЧИЙ КОМІТЕТ</w:t>
      </w:r>
    </w:p>
    <w:p w:rsidR="002A473E" w:rsidRPr="002A473E" w:rsidRDefault="002A473E" w:rsidP="002A473E">
      <w:pPr>
        <w:widowControl w:val="0"/>
        <w:ind w:firstLine="539"/>
        <w:jc w:val="center"/>
        <w:rPr>
          <w:b/>
          <w:sz w:val="28"/>
          <w:szCs w:val="28"/>
          <w:lang w:val="ru-RU"/>
        </w:rPr>
      </w:pPr>
      <w:proofErr w:type="gramStart"/>
      <w:r w:rsidRPr="002A473E">
        <w:rPr>
          <w:b/>
          <w:sz w:val="28"/>
          <w:szCs w:val="28"/>
          <w:lang w:val="ru-RU"/>
        </w:rPr>
        <w:t>Р</w:t>
      </w:r>
      <w:proofErr w:type="gramEnd"/>
      <w:r w:rsidRPr="002A473E">
        <w:rPr>
          <w:b/>
          <w:sz w:val="28"/>
          <w:szCs w:val="28"/>
          <w:lang w:val="ru-RU"/>
        </w:rPr>
        <w:t>ІШЕННЯ</w:t>
      </w:r>
    </w:p>
    <w:p w:rsidR="002A473E" w:rsidRPr="002A473E" w:rsidRDefault="002A473E" w:rsidP="002A473E">
      <w:pPr>
        <w:widowControl w:val="0"/>
        <w:ind w:firstLine="539"/>
        <w:rPr>
          <w:sz w:val="28"/>
          <w:szCs w:val="28"/>
        </w:rPr>
      </w:pPr>
      <w:r w:rsidRPr="002A473E">
        <w:rPr>
          <w:sz w:val="28"/>
          <w:szCs w:val="28"/>
        </w:rPr>
        <w:t>20 серпня 2020 р.</w:t>
      </w:r>
      <w:r w:rsidRPr="002A473E">
        <w:rPr>
          <w:sz w:val="28"/>
          <w:szCs w:val="28"/>
        </w:rPr>
        <w:tab/>
      </w:r>
      <w:r w:rsidRPr="002A473E">
        <w:rPr>
          <w:sz w:val="28"/>
          <w:szCs w:val="28"/>
        </w:rPr>
        <w:tab/>
      </w:r>
      <w:r w:rsidRPr="002A473E">
        <w:rPr>
          <w:sz w:val="28"/>
          <w:szCs w:val="28"/>
        </w:rPr>
        <w:tab/>
      </w:r>
      <w:r w:rsidRPr="002A473E">
        <w:rPr>
          <w:sz w:val="28"/>
          <w:szCs w:val="28"/>
        </w:rPr>
        <w:tab/>
      </w:r>
      <w:r w:rsidRPr="002A473E">
        <w:rPr>
          <w:sz w:val="28"/>
          <w:szCs w:val="28"/>
        </w:rPr>
        <w:tab/>
      </w:r>
      <w:r w:rsidRPr="002A473E">
        <w:rPr>
          <w:sz w:val="28"/>
          <w:szCs w:val="28"/>
        </w:rPr>
        <w:tab/>
        <w:t xml:space="preserve">                   №68</w:t>
      </w:r>
    </w:p>
    <w:p w:rsidR="002A473E" w:rsidRPr="002A473E" w:rsidRDefault="002A473E" w:rsidP="002A473E">
      <w:pPr>
        <w:widowControl w:val="0"/>
        <w:ind w:firstLine="539"/>
        <w:rPr>
          <w:sz w:val="28"/>
          <w:szCs w:val="28"/>
        </w:rPr>
      </w:pPr>
      <w:r w:rsidRPr="002A473E">
        <w:rPr>
          <w:sz w:val="28"/>
          <w:szCs w:val="28"/>
        </w:rPr>
        <w:t xml:space="preserve">м. </w:t>
      </w:r>
      <w:proofErr w:type="spellStart"/>
      <w:r w:rsidRPr="002A473E">
        <w:rPr>
          <w:sz w:val="28"/>
          <w:szCs w:val="28"/>
        </w:rPr>
        <w:t>Дубляни</w:t>
      </w:r>
      <w:proofErr w:type="spellEnd"/>
    </w:p>
    <w:p w:rsidR="002A473E" w:rsidRPr="002A473E" w:rsidRDefault="002A473E" w:rsidP="002A473E">
      <w:pPr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2A473E" w:rsidRPr="002A473E" w:rsidRDefault="002A473E" w:rsidP="002A473E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2A473E">
        <w:rPr>
          <w:rFonts w:eastAsia="Calibri"/>
          <w:sz w:val="28"/>
          <w:szCs w:val="28"/>
          <w:lang w:val="ru-RU" w:eastAsia="en-US"/>
        </w:rPr>
        <w:t xml:space="preserve">Про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надання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дозволу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гр..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Іванусику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Богдану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Васильовичу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відведення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дощових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стоків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2A473E">
        <w:rPr>
          <w:rFonts w:eastAsia="Calibri"/>
          <w:sz w:val="28"/>
          <w:szCs w:val="28"/>
          <w:lang w:val="ru-RU" w:eastAsia="en-US"/>
        </w:rPr>
        <w:t>в</w:t>
      </w:r>
      <w:proofErr w:type="gramEnd"/>
      <w:r w:rsidRPr="002A473E">
        <w:rPr>
          <w:rFonts w:eastAsia="Calibri"/>
          <w:sz w:val="28"/>
          <w:szCs w:val="28"/>
          <w:lang w:val="ru-RU" w:eastAsia="en-US"/>
        </w:rPr>
        <w:t>ід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житлового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будинку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по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вул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. Шухевича, * в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м</w:t>
      </w:r>
      <w:proofErr w:type="gramStart"/>
      <w:r w:rsidRPr="002A473E">
        <w:rPr>
          <w:rFonts w:eastAsia="Calibri"/>
          <w:sz w:val="28"/>
          <w:szCs w:val="28"/>
          <w:lang w:val="ru-RU" w:eastAsia="en-US"/>
        </w:rPr>
        <w:t>.Д</w:t>
      </w:r>
      <w:proofErr w:type="gramEnd"/>
      <w:r w:rsidRPr="002A473E">
        <w:rPr>
          <w:rFonts w:eastAsia="Calibri"/>
          <w:sz w:val="28"/>
          <w:szCs w:val="28"/>
          <w:lang w:val="ru-RU" w:eastAsia="en-US"/>
        </w:rPr>
        <w:t>убляни</w:t>
      </w:r>
      <w:proofErr w:type="spellEnd"/>
    </w:p>
    <w:p w:rsidR="002A473E" w:rsidRPr="002A473E" w:rsidRDefault="002A473E" w:rsidP="002A473E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2A473E" w:rsidRPr="002A473E" w:rsidRDefault="002A473E" w:rsidP="002A473E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proofErr w:type="spellStart"/>
      <w:r w:rsidRPr="002A473E">
        <w:rPr>
          <w:rFonts w:eastAsia="Calibri"/>
          <w:sz w:val="28"/>
          <w:szCs w:val="28"/>
          <w:lang w:val="ru-RU" w:eastAsia="en-US"/>
        </w:rPr>
        <w:t>Розглянувши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заяву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гр..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Іванусика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Богдана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Васильовича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про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надання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дозволу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відведення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дощових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стоків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2A473E">
        <w:rPr>
          <w:rFonts w:eastAsia="Calibri"/>
          <w:sz w:val="28"/>
          <w:szCs w:val="28"/>
          <w:lang w:val="ru-RU" w:eastAsia="en-US"/>
        </w:rPr>
        <w:t>в</w:t>
      </w:r>
      <w:proofErr w:type="gramEnd"/>
      <w:r w:rsidRPr="002A473E">
        <w:rPr>
          <w:rFonts w:eastAsia="Calibri"/>
          <w:sz w:val="28"/>
          <w:szCs w:val="28"/>
          <w:lang w:val="ru-RU" w:eastAsia="en-US"/>
        </w:rPr>
        <w:t>ід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житлового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будинку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додані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документи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пропозиції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архітектора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Дублянської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ради Папки І.В.,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керуючись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Законом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України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«Про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місцеве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самоврядування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в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Україні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»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виконавчий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комітет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Дублянської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ради </w:t>
      </w:r>
    </w:p>
    <w:p w:rsidR="002A473E" w:rsidRPr="002A473E" w:rsidRDefault="002A473E" w:rsidP="002A473E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2A473E" w:rsidRPr="002A473E" w:rsidRDefault="002A473E" w:rsidP="002A473E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2A473E">
        <w:rPr>
          <w:rFonts w:eastAsia="Calibri"/>
          <w:sz w:val="28"/>
          <w:szCs w:val="28"/>
          <w:lang w:val="ru-RU" w:eastAsia="en-US"/>
        </w:rPr>
        <w:t xml:space="preserve">ВИРІШИВ: </w:t>
      </w:r>
    </w:p>
    <w:p w:rsidR="002A473E" w:rsidRPr="002A473E" w:rsidRDefault="002A473E" w:rsidP="002A473E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2A473E">
        <w:rPr>
          <w:rFonts w:eastAsia="Calibri"/>
          <w:sz w:val="28"/>
          <w:szCs w:val="28"/>
          <w:lang w:val="ru-RU" w:eastAsia="en-US"/>
        </w:rPr>
        <w:t xml:space="preserve">1.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Надати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дозвіл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гр..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Іванусику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Богдану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Васильовичу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відведення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дощових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стоків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2A473E">
        <w:rPr>
          <w:rFonts w:eastAsia="Calibri"/>
          <w:sz w:val="28"/>
          <w:szCs w:val="28"/>
          <w:lang w:val="ru-RU" w:eastAsia="en-US"/>
        </w:rPr>
        <w:t>в</w:t>
      </w:r>
      <w:proofErr w:type="gramEnd"/>
      <w:r w:rsidRPr="002A473E">
        <w:rPr>
          <w:rFonts w:eastAsia="Calibri"/>
          <w:sz w:val="28"/>
          <w:szCs w:val="28"/>
          <w:lang w:val="ru-RU" w:eastAsia="en-US"/>
        </w:rPr>
        <w:t>ід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житлового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будинку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по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вул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. Шухевича, * в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м</w:t>
      </w:r>
      <w:proofErr w:type="gramStart"/>
      <w:r w:rsidRPr="002A473E">
        <w:rPr>
          <w:rFonts w:eastAsia="Calibri"/>
          <w:sz w:val="28"/>
          <w:szCs w:val="28"/>
          <w:lang w:val="ru-RU" w:eastAsia="en-US"/>
        </w:rPr>
        <w:t>.Д</w:t>
      </w:r>
      <w:proofErr w:type="gramEnd"/>
      <w:r w:rsidRPr="002A473E">
        <w:rPr>
          <w:rFonts w:eastAsia="Calibri"/>
          <w:sz w:val="28"/>
          <w:szCs w:val="28"/>
          <w:lang w:val="ru-RU" w:eastAsia="en-US"/>
        </w:rPr>
        <w:t>убляни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. </w:t>
      </w:r>
    </w:p>
    <w:p w:rsidR="002A473E" w:rsidRPr="002A473E" w:rsidRDefault="002A473E" w:rsidP="002A473E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2A473E">
        <w:rPr>
          <w:rFonts w:eastAsia="Calibri"/>
          <w:sz w:val="28"/>
          <w:szCs w:val="28"/>
          <w:lang w:val="ru-RU" w:eastAsia="en-US"/>
        </w:rPr>
        <w:t xml:space="preserve">2.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Зобов’язати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гр</w:t>
      </w:r>
      <w:proofErr w:type="gramStart"/>
      <w:r w:rsidRPr="002A473E">
        <w:rPr>
          <w:rFonts w:eastAsia="Calibri"/>
          <w:sz w:val="28"/>
          <w:szCs w:val="28"/>
          <w:lang w:val="ru-RU" w:eastAsia="en-US"/>
        </w:rPr>
        <w:t xml:space="preserve">..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І</w:t>
      </w:r>
      <w:proofErr w:type="gramEnd"/>
      <w:r w:rsidRPr="002A473E">
        <w:rPr>
          <w:rFonts w:eastAsia="Calibri"/>
          <w:sz w:val="28"/>
          <w:szCs w:val="28"/>
          <w:lang w:val="ru-RU" w:eastAsia="en-US"/>
        </w:rPr>
        <w:t>ванусика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Богдана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Васильовича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порушені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елементи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благоустрою привести до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належного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стану. </w:t>
      </w:r>
    </w:p>
    <w:p w:rsidR="002A473E" w:rsidRPr="002A473E" w:rsidRDefault="002A473E" w:rsidP="002A473E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2A473E">
        <w:rPr>
          <w:rFonts w:eastAsia="Calibri"/>
          <w:sz w:val="28"/>
          <w:szCs w:val="28"/>
          <w:lang w:val="ru-RU" w:eastAsia="en-US"/>
        </w:rPr>
        <w:t xml:space="preserve">3. Контроль за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виконанням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цього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2A473E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2A473E">
        <w:rPr>
          <w:rFonts w:eastAsia="Calibri"/>
          <w:sz w:val="28"/>
          <w:szCs w:val="28"/>
          <w:lang w:val="ru-RU" w:eastAsia="en-US"/>
        </w:rPr>
        <w:t>ішення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покласти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архітектора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ради Папку І.В.</w:t>
      </w:r>
    </w:p>
    <w:p w:rsidR="002A473E" w:rsidRPr="002A473E" w:rsidRDefault="002A473E" w:rsidP="002A473E">
      <w:pPr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2A473E" w:rsidRPr="002A473E" w:rsidRDefault="002A473E" w:rsidP="002A473E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2A473E" w:rsidRPr="002A473E" w:rsidRDefault="002A473E" w:rsidP="002A473E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2A473E">
        <w:rPr>
          <w:rFonts w:eastAsia="Calibri"/>
          <w:sz w:val="28"/>
          <w:szCs w:val="28"/>
          <w:lang w:val="ru-RU" w:eastAsia="en-US"/>
        </w:rPr>
        <w:t xml:space="preserve">                </w:t>
      </w:r>
      <w:proofErr w:type="spellStart"/>
      <w:r w:rsidRPr="002A473E">
        <w:rPr>
          <w:rFonts w:eastAsia="Calibri"/>
          <w:sz w:val="28"/>
          <w:szCs w:val="28"/>
          <w:lang w:val="ru-RU" w:eastAsia="en-US"/>
        </w:rPr>
        <w:t>Міський</w:t>
      </w:r>
      <w:proofErr w:type="spellEnd"/>
      <w:r w:rsidRPr="002A473E">
        <w:rPr>
          <w:rFonts w:eastAsia="Calibri"/>
          <w:sz w:val="28"/>
          <w:szCs w:val="28"/>
          <w:lang w:val="ru-RU" w:eastAsia="en-US"/>
        </w:rPr>
        <w:t xml:space="preserve"> голова                                   В.Ю. Попович                                                         </w:t>
      </w:r>
    </w:p>
    <w:p w:rsidR="002A473E" w:rsidRPr="002A473E" w:rsidRDefault="002A473E" w:rsidP="002A473E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D9E" w:rsidRDefault="00741D9E">
      <w:r>
        <w:separator/>
      </w:r>
    </w:p>
  </w:endnote>
  <w:endnote w:type="continuationSeparator" w:id="0">
    <w:p w:rsidR="00741D9E" w:rsidRDefault="0074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D9E" w:rsidRDefault="00741D9E">
      <w:r>
        <w:separator/>
      </w:r>
    </w:p>
  </w:footnote>
  <w:footnote w:type="continuationSeparator" w:id="0">
    <w:p w:rsidR="00741D9E" w:rsidRDefault="0074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473E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1D9E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778450-8B46-42A9-9200-200A5F066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2024-04-12T05:25:00Z</dcterms:modified>
</cp:coreProperties>
</file>