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54A" w:rsidRPr="00854C00" w:rsidRDefault="00DD554A" w:rsidP="00DD554A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C885390" wp14:editId="74FAAED9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54A" w:rsidRPr="00854C00" w:rsidRDefault="00DD554A" w:rsidP="00DD554A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DD554A" w:rsidRPr="00854C00" w:rsidRDefault="00DD554A" w:rsidP="00DD554A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DD554A" w:rsidRPr="00854C00" w:rsidRDefault="00DD554A" w:rsidP="00DD554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DD554A" w:rsidRDefault="00DD554A" w:rsidP="00DD554A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DD554A" w:rsidRPr="003D1278" w:rsidRDefault="00DD554A" w:rsidP="00DD554A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DD554A" w:rsidRPr="00D86B80" w:rsidRDefault="00DD554A" w:rsidP="00DD554A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24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листопада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132</w:t>
      </w:r>
    </w:p>
    <w:p w:rsidR="00DD554A" w:rsidRDefault="00DD554A" w:rsidP="00DD554A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DD554A" w:rsidRPr="002B02A5" w:rsidRDefault="00DD554A" w:rsidP="00DD554A">
      <w:pPr>
        <w:widowControl w:val="0"/>
        <w:ind w:firstLine="539"/>
        <w:jc w:val="both"/>
        <w:rPr>
          <w:sz w:val="28"/>
          <w:szCs w:val="28"/>
        </w:rPr>
      </w:pPr>
    </w:p>
    <w:p w:rsidR="00DD554A" w:rsidRDefault="00DD554A" w:rsidP="00DD554A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Про </w:t>
      </w:r>
      <w:r>
        <w:rPr>
          <w:sz w:val="28"/>
          <w:szCs w:val="28"/>
        </w:rPr>
        <w:t>присвоєння поштової адреси квартирі загальною площею – 98,6 м2, житловою площею – 59,6 м2, що утворилася внаслідок об</w:t>
      </w:r>
      <w:r w:rsidRPr="00337DD4">
        <w:rPr>
          <w:sz w:val="28"/>
          <w:szCs w:val="28"/>
        </w:rPr>
        <w:t>’</w:t>
      </w:r>
      <w:r>
        <w:rPr>
          <w:sz w:val="28"/>
          <w:szCs w:val="28"/>
        </w:rPr>
        <w:t xml:space="preserve">єднання, 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, вул. Зелена, буд.*, кв.**</w:t>
      </w:r>
    </w:p>
    <w:p w:rsidR="00DD554A" w:rsidRDefault="00DD554A" w:rsidP="00DD554A">
      <w:pPr>
        <w:widowControl w:val="0"/>
        <w:ind w:firstLine="539"/>
        <w:jc w:val="both"/>
        <w:rPr>
          <w:sz w:val="28"/>
          <w:szCs w:val="28"/>
        </w:rPr>
      </w:pPr>
    </w:p>
    <w:p w:rsidR="00DD554A" w:rsidRDefault="00DD554A" w:rsidP="00DD554A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proofErr w:type="spellStart"/>
      <w:r>
        <w:rPr>
          <w:sz w:val="28"/>
          <w:szCs w:val="28"/>
        </w:rPr>
        <w:t>гр.Колодчак</w:t>
      </w:r>
      <w:proofErr w:type="spellEnd"/>
      <w:r>
        <w:rPr>
          <w:sz w:val="28"/>
          <w:szCs w:val="28"/>
        </w:rPr>
        <w:t xml:space="preserve"> Ольги Ярославівни про присвоєння поштової адреси квартирі загальною площею – 98,6 м2, житловою площею – 59,6 м2, що утворилася внаслідок об</w:t>
      </w:r>
      <w:r w:rsidRPr="00337DD4">
        <w:rPr>
          <w:sz w:val="28"/>
          <w:szCs w:val="28"/>
        </w:rPr>
        <w:t>’</w:t>
      </w:r>
      <w:r>
        <w:rPr>
          <w:sz w:val="28"/>
          <w:szCs w:val="28"/>
        </w:rPr>
        <w:t xml:space="preserve">єднання,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вул.Зелена</w:t>
      </w:r>
      <w:proofErr w:type="spellEnd"/>
      <w:r>
        <w:rPr>
          <w:sz w:val="28"/>
          <w:szCs w:val="28"/>
        </w:rPr>
        <w:t xml:space="preserve">, буд.*, кв.**, додані документи, пропозиції архітектора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Папки І.В., к</w:t>
      </w:r>
      <w:r w:rsidRPr="00FA7FC1">
        <w:rPr>
          <w:sz w:val="28"/>
          <w:szCs w:val="28"/>
        </w:rPr>
        <w:t xml:space="preserve">еруючись </w:t>
      </w:r>
      <w:r>
        <w:rPr>
          <w:sz w:val="28"/>
          <w:szCs w:val="28"/>
        </w:rPr>
        <w:t xml:space="preserve">постановою Кабінету Міністрів України від 27 березня 2019 р. №367, </w:t>
      </w:r>
      <w:r w:rsidRPr="00FA7FC1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FA7FC1">
        <w:rPr>
          <w:sz w:val="28"/>
          <w:szCs w:val="28"/>
        </w:rPr>
        <w:t xml:space="preserve"> України «Про місцеве самоврядування в Україні» виконавчий комітет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 </w:t>
      </w:r>
    </w:p>
    <w:p w:rsidR="00DD554A" w:rsidRDefault="00DD554A" w:rsidP="00DD554A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>ВИРІШИ</w:t>
      </w:r>
      <w:r>
        <w:rPr>
          <w:sz w:val="28"/>
          <w:szCs w:val="28"/>
        </w:rPr>
        <w:t>В</w:t>
      </w:r>
      <w:r w:rsidRPr="00FA7FC1">
        <w:rPr>
          <w:sz w:val="28"/>
          <w:szCs w:val="28"/>
        </w:rPr>
        <w:t xml:space="preserve">: </w:t>
      </w:r>
    </w:p>
    <w:p w:rsidR="00DD554A" w:rsidRDefault="00DD554A" w:rsidP="00DD554A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1. </w:t>
      </w:r>
      <w:r>
        <w:rPr>
          <w:sz w:val="28"/>
          <w:szCs w:val="28"/>
        </w:rPr>
        <w:t>Присвоїти поштову адресу квартирі загальною площею – 98,6 м2, житловою площею – 59,6 м2, що утворилася внаслідок об</w:t>
      </w:r>
      <w:r w:rsidRPr="00337DD4">
        <w:rPr>
          <w:sz w:val="28"/>
          <w:szCs w:val="28"/>
        </w:rPr>
        <w:t>’</w:t>
      </w:r>
      <w:r>
        <w:rPr>
          <w:sz w:val="28"/>
          <w:szCs w:val="28"/>
        </w:rPr>
        <w:t xml:space="preserve">єднання, 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, вул. Зелена, буд.*, кв.**.</w:t>
      </w:r>
    </w:p>
    <w:p w:rsidR="00DD554A" w:rsidRPr="00FA7FC1" w:rsidRDefault="00DD554A" w:rsidP="00DD554A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2. </w:t>
      </w:r>
      <w:r>
        <w:rPr>
          <w:sz w:val="28"/>
          <w:szCs w:val="28"/>
        </w:rPr>
        <w:t>Контроль за виконанням цього рішення покласти на архітектора міської ради Папку І.В.</w:t>
      </w:r>
    </w:p>
    <w:p w:rsidR="00DD554A" w:rsidRDefault="00DD554A" w:rsidP="00DD554A">
      <w:pPr>
        <w:widowControl w:val="0"/>
        <w:ind w:firstLine="539"/>
        <w:jc w:val="both"/>
        <w:rPr>
          <w:sz w:val="28"/>
          <w:szCs w:val="28"/>
        </w:rPr>
      </w:pPr>
    </w:p>
    <w:p w:rsidR="00DD554A" w:rsidRPr="00FA7FC1" w:rsidRDefault="00DD554A" w:rsidP="00DD554A">
      <w:pPr>
        <w:widowControl w:val="0"/>
        <w:ind w:firstLine="539"/>
        <w:jc w:val="both"/>
        <w:rPr>
          <w:sz w:val="28"/>
          <w:szCs w:val="28"/>
        </w:rPr>
      </w:pPr>
    </w:p>
    <w:p w:rsidR="00DD554A" w:rsidRPr="00D765A5" w:rsidRDefault="00DD554A" w:rsidP="00DD554A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A21" w:rsidRDefault="00127A21">
      <w:r>
        <w:separator/>
      </w:r>
    </w:p>
  </w:endnote>
  <w:endnote w:type="continuationSeparator" w:id="0">
    <w:p w:rsidR="00127A21" w:rsidRDefault="00127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A21" w:rsidRDefault="00127A21">
      <w:r>
        <w:separator/>
      </w:r>
    </w:p>
  </w:footnote>
  <w:footnote w:type="continuationSeparator" w:id="0">
    <w:p w:rsidR="00127A21" w:rsidRDefault="00127A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27A2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554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E9996-9315-4FF3-8033-9A4DA0EA9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2024-05-22T08:06:00Z</dcterms:modified>
</cp:coreProperties>
</file>