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87A0B" w:rsidRPr="004A077A" w:rsidRDefault="00487A0B" w:rsidP="00487A0B">
      <w:pPr>
        <w:pStyle w:val="1"/>
        <w:rPr>
          <w:sz w:val="28"/>
          <w:szCs w:val="28"/>
        </w:rPr>
      </w:pPr>
      <w:r w:rsidRPr="004A077A">
        <w:rPr>
          <w:sz w:val="28"/>
          <w:szCs w:val="28"/>
        </w:rPr>
        <w:t>УКРАЇНА</w:t>
      </w:r>
    </w:p>
    <w:p w:rsidR="00487A0B" w:rsidRDefault="00487A0B" w:rsidP="00487A0B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ГРЯДІВСЬКА СІЛЬСЬКА РАДА</w:t>
      </w:r>
    </w:p>
    <w:p w:rsidR="00487A0B" w:rsidRDefault="00487A0B" w:rsidP="00487A0B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ЖОВКІВСЬКОГО РАЙОНУ ЛЬВІВСЬКОЇ ОБЛАСТІ</w:t>
      </w:r>
    </w:p>
    <w:p w:rsidR="00487A0B" w:rsidRDefault="00487A0B" w:rsidP="00487A0B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ВИКОНАВЧИЙ КОМІТЕТ</w:t>
      </w:r>
    </w:p>
    <w:p w:rsidR="00487A0B" w:rsidRDefault="00487A0B" w:rsidP="00487A0B">
      <w:pPr>
        <w:jc w:val="center"/>
        <w:rPr>
          <w:b/>
          <w:bCs/>
          <w:sz w:val="28"/>
          <w:szCs w:val="28"/>
        </w:rPr>
      </w:pPr>
    </w:p>
    <w:p w:rsidR="00487A0B" w:rsidRDefault="00487A0B" w:rsidP="00487A0B">
      <w:pPr>
        <w:jc w:val="center"/>
      </w:pPr>
      <w:r>
        <w:rPr>
          <w:b/>
          <w:bCs/>
          <w:sz w:val="28"/>
          <w:szCs w:val="28"/>
        </w:rPr>
        <w:t>РІШЕННЯ</w:t>
      </w:r>
    </w:p>
    <w:p w:rsidR="00487A0B" w:rsidRDefault="00487A0B" w:rsidP="00487A0B"/>
    <w:p w:rsidR="00487A0B" w:rsidRDefault="00487A0B" w:rsidP="00487A0B">
      <w:pPr>
        <w:jc w:val="center"/>
        <w:rPr>
          <w:b/>
          <w:bCs/>
        </w:rPr>
      </w:pPr>
    </w:p>
    <w:p w:rsidR="00487A0B" w:rsidRPr="00260B83" w:rsidRDefault="00487A0B" w:rsidP="00487A0B">
      <w:pPr>
        <w:tabs>
          <w:tab w:val="left" w:pos="3420"/>
        </w:tabs>
        <w:rPr>
          <w:b/>
          <w:bCs/>
        </w:rPr>
      </w:pPr>
      <w:r w:rsidRPr="00634F07">
        <w:rPr>
          <w:b/>
          <w:sz w:val="28"/>
          <w:szCs w:val="28"/>
        </w:rPr>
        <w:t>Від “</w:t>
      </w:r>
      <w:smartTag w:uri="urn:schemas-microsoft-com:office:smarttags" w:element="metricconverter">
        <w:smartTagPr>
          <w:attr w:name="ProductID" w:val="30”"/>
        </w:smartTagPr>
        <w:r>
          <w:rPr>
            <w:b/>
            <w:sz w:val="28"/>
            <w:szCs w:val="28"/>
          </w:rPr>
          <w:t>30</w:t>
        </w:r>
        <w:r w:rsidRPr="00634F07">
          <w:rPr>
            <w:b/>
            <w:sz w:val="28"/>
            <w:szCs w:val="28"/>
          </w:rPr>
          <w:t>”</w:t>
        </w:r>
      </w:smartTag>
      <w:r>
        <w:rPr>
          <w:b/>
          <w:sz w:val="28"/>
          <w:szCs w:val="28"/>
        </w:rPr>
        <w:t xml:space="preserve">  груд</w:t>
      </w:r>
      <w:r w:rsidRPr="00634F07">
        <w:rPr>
          <w:b/>
          <w:sz w:val="28"/>
          <w:szCs w:val="28"/>
        </w:rPr>
        <w:t>ня   201</w:t>
      </w:r>
      <w:r>
        <w:rPr>
          <w:b/>
          <w:sz w:val="28"/>
          <w:szCs w:val="28"/>
        </w:rPr>
        <w:t>5</w:t>
      </w:r>
      <w:r w:rsidRPr="00634F07">
        <w:rPr>
          <w:b/>
          <w:sz w:val="28"/>
          <w:szCs w:val="28"/>
        </w:rPr>
        <w:t xml:space="preserve"> року                                    </w:t>
      </w:r>
      <w:r>
        <w:rPr>
          <w:b/>
          <w:sz w:val="28"/>
          <w:szCs w:val="28"/>
        </w:rPr>
        <w:t xml:space="preserve">          </w:t>
      </w:r>
      <w:r w:rsidRPr="00634F07">
        <w:rPr>
          <w:b/>
          <w:sz w:val="28"/>
          <w:szCs w:val="28"/>
        </w:rPr>
        <w:t xml:space="preserve">   № </w:t>
      </w:r>
      <w:r>
        <w:rPr>
          <w:b/>
          <w:sz w:val="28"/>
          <w:szCs w:val="28"/>
        </w:rPr>
        <w:t>2</w:t>
      </w:r>
    </w:p>
    <w:p w:rsidR="00487A0B" w:rsidRDefault="00487A0B" w:rsidP="00487A0B">
      <w:pPr>
        <w:tabs>
          <w:tab w:val="left" w:pos="3420"/>
        </w:tabs>
        <w:jc w:val="center"/>
        <w:rPr>
          <w:sz w:val="28"/>
          <w:szCs w:val="28"/>
        </w:rPr>
      </w:pPr>
    </w:p>
    <w:p w:rsidR="00487A0B" w:rsidRDefault="00487A0B" w:rsidP="00487A0B">
      <w:pPr>
        <w:tabs>
          <w:tab w:val="left" w:pos="1400"/>
        </w:tabs>
      </w:pPr>
    </w:p>
    <w:p w:rsidR="00487A0B" w:rsidRPr="004F3F0A" w:rsidRDefault="00487A0B" w:rsidP="00487A0B">
      <w:pPr>
        <w:tabs>
          <w:tab w:val="left" w:pos="1400"/>
        </w:tabs>
        <w:rPr>
          <w:b/>
          <w:bCs/>
          <w:sz w:val="28"/>
          <w:szCs w:val="28"/>
        </w:rPr>
      </w:pPr>
      <w:r w:rsidRPr="004F3F0A">
        <w:rPr>
          <w:b/>
          <w:bCs/>
          <w:sz w:val="28"/>
          <w:szCs w:val="28"/>
        </w:rPr>
        <w:t xml:space="preserve">Про </w:t>
      </w:r>
      <w:r>
        <w:rPr>
          <w:b/>
          <w:bCs/>
          <w:sz w:val="28"/>
          <w:szCs w:val="28"/>
        </w:rPr>
        <w:t xml:space="preserve">хід та виконання </w:t>
      </w:r>
      <w:r w:rsidRPr="004F3F0A">
        <w:rPr>
          <w:b/>
          <w:bCs/>
          <w:sz w:val="28"/>
          <w:szCs w:val="28"/>
        </w:rPr>
        <w:t xml:space="preserve">бюджету </w:t>
      </w:r>
      <w:bookmarkStart w:id="0" w:name="_GoBack"/>
      <w:bookmarkEnd w:id="0"/>
    </w:p>
    <w:p w:rsidR="00487A0B" w:rsidRDefault="00487A0B" w:rsidP="00487A0B">
      <w:pPr>
        <w:tabs>
          <w:tab w:val="left" w:pos="1400"/>
        </w:tabs>
        <w:rPr>
          <w:b/>
          <w:bCs/>
          <w:sz w:val="28"/>
          <w:szCs w:val="28"/>
        </w:rPr>
      </w:pPr>
      <w:r w:rsidRPr="004F3F0A">
        <w:rPr>
          <w:b/>
          <w:bCs/>
          <w:sz w:val="28"/>
          <w:szCs w:val="28"/>
        </w:rPr>
        <w:t>Гр</w:t>
      </w:r>
      <w:r>
        <w:rPr>
          <w:b/>
          <w:bCs/>
          <w:sz w:val="28"/>
          <w:szCs w:val="28"/>
        </w:rPr>
        <w:t>ядівської сільської ради за 2015</w:t>
      </w:r>
      <w:r w:rsidRPr="004F3F0A">
        <w:rPr>
          <w:b/>
          <w:bCs/>
          <w:sz w:val="28"/>
          <w:szCs w:val="28"/>
        </w:rPr>
        <w:t xml:space="preserve"> рік.</w:t>
      </w:r>
    </w:p>
    <w:p w:rsidR="00487A0B" w:rsidRPr="004F3F0A" w:rsidRDefault="00487A0B" w:rsidP="00487A0B">
      <w:pPr>
        <w:tabs>
          <w:tab w:val="left" w:pos="1400"/>
        </w:tabs>
        <w:rPr>
          <w:b/>
          <w:bCs/>
          <w:sz w:val="28"/>
          <w:szCs w:val="28"/>
        </w:rPr>
      </w:pPr>
    </w:p>
    <w:p w:rsidR="00487A0B" w:rsidRDefault="00487A0B" w:rsidP="00487A0B"/>
    <w:p w:rsidR="00487A0B" w:rsidRDefault="00487A0B" w:rsidP="008E392C">
      <w:pPr>
        <w:ind w:right="170" w:firstLine="708"/>
        <w:rPr>
          <w:sz w:val="28"/>
          <w:szCs w:val="28"/>
        </w:rPr>
      </w:pPr>
      <w:r w:rsidRPr="00366D9F">
        <w:rPr>
          <w:sz w:val="28"/>
          <w:szCs w:val="28"/>
        </w:rPr>
        <w:t xml:space="preserve">Заслухавши інформацію </w:t>
      </w:r>
      <w:r>
        <w:rPr>
          <w:sz w:val="28"/>
          <w:szCs w:val="28"/>
        </w:rPr>
        <w:t>головного бухгалтера</w:t>
      </w:r>
      <w:r w:rsidRPr="00366D9F">
        <w:rPr>
          <w:sz w:val="28"/>
          <w:szCs w:val="28"/>
        </w:rPr>
        <w:t xml:space="preserve"> Грядівської сільської ради </w:t>
      </w:r>
      <w:r>
        <w:rPr>
          <w:sz w:val="28"/>
          <w:szCs w:val="28"/>
        </w:rPr>
        <w:t>Ю. Борис п</w:t>
      </w:r>
      <w:r w:rsidRPr="00366D9F">
        <w:rPr>
          <w:sz w:val="28"/>
          <w:szCs w:val="28"/>
        </w:rPr>
        <w:t xml:space="preserve">ро </w:t>
      </w:r>
      <w:r>
        <w:rPr>
          <w:sz w:val="28"/>
          <w:szCs w:val="28"/>
        </w:rPr>
        <w:t>хід та виконання бюджету Грядівської сільської ради за 2015 рік,</w:t>
      </w:r>
      <w:r w:rsidRPr="00366D9F">
        <w:rPr>
          <w:sz w:val="28"/>
          <w:szCs w:val="28"/>
        </w:rPr>
        <w:t xml:space="preserve"> керуючись ст. </w:t>
      </w:r>
      <w:r>
        <w:rPr>
          <w:sz w:val="28"/>
          <w:szCs w:val="28"/>
        </w:rPr>
        <w:t>28, п.1 п.2 ст.</w:t>
      </w:r>
      <w:r w:rsidRPr="00366D9F">
        <w:rPr>
          <w:sz w:val="28"/>
          <w:szCs w:val="28"/>
        </w:rPr>
        <w:t>52 Закону України «Про місцеве самоврядування в Україні» виконавчий комітет Грядівської сільської ради</w:t>
      </w:r>
    </w:p>
    <w:p w:rsidR="00487A0B" w:rsidRPr="00366D9F" w:rsidRDefault="00487A0B" w:rsidP="008E392C">
      <w:pPr>
        <w:ind w:right="170"/>
        <w:rPr>
          <w:sz w:val="28"/>
          <w:szCs w:val="28"/>
        </w:rPr>
      </w:pPr>
    </w:p>
    <w:p w:rsidR="00487A0B" w:rsidRDefault="00487A0B" w:rsidP="00487A0B">
      <w:pPr>
        <w:ind w:firstLine="708"/>
        <w:jc w:val="center"/>
        <w:rPr>
          <w:b/>
          <w:bCs/>
          <w:sz w:val="28"/>
          <w:szCs w:val="28"/>
        </w:rPr>
      </w:pPr>
      <w:r w:rsidRPr="00366D9F">
        <w:rPr>
          <w:b/>
          <w:bCs/>
          <w:sz w:val="28"/>
          <w:szCs w:val="28"/>
        </w:rPr>
        <w:t>В И Р І Ш И В:</w:t>
      </w:r>
    </w:p>
    <w:p w:rsidR="00487A0B" w:rsidRPr="00366D9F" w:rsidRDefault="00487A0B" w:rsidP="00487A0B">
      <w:pPr>
        <w:ind w:firstLine="708"/>
        <w:jc w:val="center"/>
        <w:rPr>
          <w:b/>
          <w:bCs/>
          <w:sz w:val="28"/>
          <w:szCs w:val="28"/>
        </w:rPr>
      </w:pPr>
    </w:p>
    <w:p w:rsidR="00487A0B" w:rsidRPr="00366D9F" w:rsidRDefault="00487A0B" w:rsidP="00487A0B">
      <w:pPr>
        <w:ind w:firstLine="708"/>
        <w:rPr>
          <w:sz w:val="28"/>
          <w:szCs w:val="28"/>
        </w:rPr>
      </w:pPr>
    </w:p>
    <w:p w:rsidR="00487A0B" w:rsidRDefault="00487A0B" w:rsidP="00487A0B">
      <w:pPr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Інформацію головного бухгалтера Грядівської сільської ради </w:t>
      </w:r>
    </w:p>
    <w:p w:rsidR="00487A0B" w:rsidRDefault="00487A0B" w:rsidP="00487A0B">
      <w:pPr>
        <w:tabs>
          <w:tab w:val="num" w:pos="0"/>
        </w:tabs>
        <w:ind w:left="708" w:firstLine="12"/>
        <w:rPr>
          <w:sz w:val="28"/>
          <w:szCs w:val="28"/>
        </w:rPr>
      </w:pPr>
      <w:r>
        <w:rPr>
          <w:sz w:val="28"/>
          <w:szCs w:val="28"/>
        </w:rPr>
        <w:t>Ю. Борис п</w:t>
      </w:r>
      <w:r w:rsidRPr="00366D9F">
        <w:rPr>
          <w:sz w:val="28"/>
          <w:szCs w:val="28"/>
        </w:rPr>
        <w:t xml:space="preserve">ро </w:t>
      </w:r>
      <w:r>
        <w:rPr>
          <w:sz w:val="28"/>
          <w:szCs w:val="28"/>
        </w:rPr>
        <w:t xml:space="preserve">хід та виконання бюджету Грядівської сільської ради за 2015 рік згідно додатку № 1 </w:t>
      </w:r>
      <w:r w:rsidRPr="00366D9F">
        <w:rPr>
          <w:sz w:val="28"/>
          <w:szCs w:val="28"/>
        </w:rPr>
        <w:t>прийняти до відома.</w:t>
      </w:r>
    </w:p>
    <w:p w:rsidR="00487A0B" w:rsidRDefault="00487A0B" w:rsidP="00487A0B">
      <w:pPr>
        <w:ind w:left="705"/>
        <w:rPr>
          <w:sz w:val="28"/>
          <w:szCs w:val="28"/>
        </w:rPr>
      </w:pPr>
      <w:r>
        <w:rPr>
          <w:sz w:val="28"/>
          <w:szCs w:val="28"/>
        </w:rPr>
        <w:t xml:space="preserve">2. Головному бухгалтеру Грядівської сільської ради  Ю. Борис, </w:t>
      </w:r>
      <w:r w:rsidR="008E392C" w:rsidRPr="008E392C">
        <w:rPr>
          <w:sz w:val="28"/>
          <w:szCs w:val="28"/>
        </w:rPr>
        <w:t xml:space="preserve"> </w:t>
      </w:r>
      <w:r>
        <w:rPr>
          <w:sz w:val="28"/>
          <w:szCs w:val="28"/>
        </w:rPr>
        <w:t>п</w:t>
      </w:r>
      <w:r w:rsidRPr="00366D9F">
        <w:rPr>
          <w:sz w:val="28"/>
          <w:szCs w:val="28"/>
        </w:rPr>
        <w:t>ро</w:t>
      </w:r>
      <w:r w:rsidR="008E392C" w:rsidRPr="008E392C">
        <w:rPr>
          <w:sz w:val="28"/>
          <w:szCs w:val="28"/>
        </w:rPr>
        <w:t xml:space="preserve"> </w:t>
      </w:r>
      <w:r w:rsidRPr="00366D9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хід та виконання бюджету Грядівської сільської ради за 2015 рік, прозвітувати на черговій сесії Грядівської сільської ради. </w:t>
      </w:r>
    </w:p>
    <w:p w:rsidR="00487A0B" w:rsidRDefault="00487A0B" w:rsidP="00487A0B">
      <w:pPr>
        <w:rPr>
          <w:sz w:val="28"/>
          <w:szCs w:val="28"/>
        </w:rPr>
      </w:pPr>
    </w:p>
    <w:p w:rsidR="00487A0B" w:rsidRDefault="00487A0B" w:rsidP="00487A0B">
      <w:pPr>
        <w:rPr>
          <w:sz w:val="28"/>
          <w:szCs w:val="28"/>
        </w:rPr>
      </w:pPr>
    </w:p>
    <w:p w:rsidR="00487A0B" w:rsidRPr="00366D9F" w:rsidRDefault="00487A0B" w:rsidP="00487A0B">
      <w:pPr>
        <w:rPr>
          <w:sz w:val="28"/>
          <w:szCs w:val="28"/>
        </w:rPr>
      </w:pPr>
    </w:p>
    <w:p w:rsidR="00487A0B" w:rsidRPr="00366D9F" w:rsidRDefault="00487A0B" w:rsidP="00487A0B">
      <w:pPr>
        <w:ind w:firstLine="708"/>
        <w:rPr>
          <w:sz w:val="28"/>
          <w:szCs w:val="28"/>
        </w:rPr>
      </w:pPr>
    </w:p>
    <w:p w:rsidR="00487A0B" w:rsidRPr="00366D9F" w:rsidRDefault="00487A0B" w:rsidP="00487A0B">
      <w:pPr>
        <w:ind w:firstLine="708"/>
        <w:rPr>
          <w:sz w:val="28"/>
          <w:szCs w:val="28"/>
        </w:rPr>
      </w:pPr>
    </w:p>
    <w:p w:rsidR="00487A0B" w:rsidRPr="00366D9F" w:rsidRDefault="00487A0B" w:rsidP="00487A0B">
      <w:pPr>
        <w:ind w:firstLine="708"/>
        <w:rPr>
          <w:sz w:val="28"/>
          <w:szCs w:val="28"/>
        </w:rPr>
      </w:pPr>
    </w:p>
    <w:p w:rsidR="00487A0B" w:rsidRPr="003C4DCC" w:rsidRDefault="00487A0B" w:rsidP="00487A0B">
      <w:pPr>
        <w:rPr>
          <w:b/>
          <w:sz w:val="28"/>
          <w:szCs w:val="28"/>
        </w:rPr>
      </w:pPr>
      <w:r w:rsidRPr="003C4DCC">
        <w:rPr>
          <w:b/>
          <w:sz w:val="28"/>
          <w:szCs w:val="28"/>
        </w:rPr>
        <w:t xml:space="preserve">Секретар виконавчого комітету с/ради                                      </w:t>
      </w:r>
      <w:proofErr w:type="spellStart"/>
      <w:r w:rsidRPr="003C4DCC">
        <w:rPr>
          <w:b/>
          <w:sz w:val="28"/>
          <w:szCs w:val="28"/>
        </w:rPr>
        <w:t>О.Лущак</w:t>
      </w:r>
      <w:proofErr w:type="spellEnd"/>
    </w:p>
    <w:p w:rsidR="00487A0B" w:rsidRDefault="00487A0B" w:rsidP="00487A0B"/>
    <w:p w:rsidR="00946667" w:rsidRDefault="00946667"/>
    <w:sectPr w:rsidR="0094666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E22A1E"/>
    <w:multiLevelType w:val="hybridMultilevel"/>
    <w:tmpl w:val="C4EABE1A"/>
    <w:lvl w:ilvl="0" w:tplc="5FF4A30E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6621"/>
    <w:rsid w:val="00487A0B"/>
    <w:rsid w:val="008E392C"/>
    <w:rsid w:val="00946667"/>
    <w:rsid w:val="00BE66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66796D0E"/>
  <w15:chartTrackingRefBased/>
  <w15:docId w15:val="{B042A6E3-D6DE-41BD-BA49-543781BA4D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87A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487A0B"/>
    <w:pPr>
      <w:keepNext/>
      <w:jc w:val="center"/>
      <w:outlineLvl w:val="0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87A0B"/>
    <w:rPr>
      <w:rFonts w:ascii="Times New Roman" w:eastAsia="Times New Roman" w:hAnsi="Times New Roman" w:cs="Times New Roman"/>
      <w:b/>
      <w:bCs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645</Words>
  <Characters>369</Characters>
  <Application>Microsoft Office Word</Application>
  <DocSecurity>0</DocSecurity>
  <Lines>3</Lines>
  <Paragraphs>2</Paragraphs>
  <ScaleCrop>false</ScaleCrop>
  <Company/>
  <LinksUpToDate>false</LinksUpToDate>
  <CharactersWithSpaces>1012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2023-02-21T23:15:00Z</dcterms:created>
  <dcterms:modified xsi:type="dcterms:W3CDTF">2023-02-22T00:10:00Z</dcterms:modified>
</cp:coreProperties>
</file>