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F1A" w:rsidRPr="00474982" w:rsidRDefault="00917F1A" w:rsidP="00917F1A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917F1A" w:rsidRPr="00187BBD" w:rsidRDefault="00917F1A" w:rsidP="00917F1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917F1A" w:rsidRPr="00187BBD" w:rsidRDefault="00917F1A" w:rsidP="00917F1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917F1A" w:rsidRPr="00187BBD" w:rsidRDefault="00917F1A" w:rsidP="00917F1A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917F1A" w:rsidRPr="00187BBD" w:rsidRDefault="00917F1A" w:rsidP="00917F1A">
      <w:pPr>
        <w:jc w:val="center"/>
        <w:rPr>
          <w:b/>
          <w:bCs/>
          <w:sz w:val="28"/>
        </w:rPr>
      </w:pPr>
    </w:p>
    <w:p w:rsidR="00917F1A" w:rsidRPr="00187BBD" w:rsidRDefault="00917F1A" w:rsidP="00917F1A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917F1A" w:rsidRPr="00187BBD" w:rsidRDefault="00917F1A" w:rsidP="00917F1A">
      <w:pPr>
        <w:rPr>
          <w:b/>
          <w:bCs/>
        </w:rPr>
      </w:pPr>
    </w:p>
    <w:p w:rsidR="00917F1A" w:rsidRPr="00187BBD" w:rsidRDefault="00917F1A" w:rsidP="00917F1A">
      <w:pPr>
        <w:rPr>
          <w:b/>
          <w:bCs/>
        </w:rPr>
      </w:pPr>
    </w:p>
    <w:p w:rsidR="00917F1A" w:rsidRPr="008E36DE" w:rsidRDefault="00917F1A" w:rsidP="00917F1A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 лютого  2019</w:t>
      </w:r>
      <w:r w:rsidRPr="00301856">
        <w:rPr>
          <w:sz w:val="28"/>
          <w:szCs w:val="28"/>
        </w:rPr>
        <w:t xml:space="preserve"> року                         </w:t>
      </w:r>
      <w:r>
        <w:rPr>
          <w:sz w:val="28"/>
          <w:szCs w:val="28"/>
        </w:rPr>
        <w:t xml:space="preserve">          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7</w:t>
      </w:r>
    </w:p>
    <w:p w:rsidR="00917F1A" w:rsidRDefault="00917F1A" w:rsidP="00917F1A">
      <w:pPr>
        <w:rPr>
          <w:lang w:val="uk-UA"/>
        </w:rPr>
      </w:pPr>
    </w:p>
    <w:p w:rsidR="00917F1A" w:rsidRPr="0075479D" w:rsidRDefault="00917F1A" w:rsidP="00917F1A">
      <w:pPr>
        <w:shd w:val="clear" w:color="auto" w:fill="FFFFFF"/>
        <w:rPr>
          <w:b/>
          <w:color w:val="000000"/>
          <w:sz w:val="28"/>
          <w:szCs w:val="28"/>
          <w:lang w:val="uk-UA"/>
        </w:rPr>
      </w:pPr>
      <w:r w:rsidRPr="0075479D">
        <w:rPr>
          <w:b/>
          <w:color w:val="000000"/>
          <w:sz w:val="28"/>
          <w:szCs w:val="28"/>
          <w:lang w:val="uk-UA"/>
        </w:rPr>
        <w:t>Про стан військового обліку військовозобов’язаних</w:t>
      </w:r>
    </w:p>
    <w:p w:rsidR="00917F1A" w:rsidRPr="0075479D" w:rsidRDefault="00917F1A" w:rsidP="00917F1A">
      <w:pPr>
        <w:shd w:val="clear" w:color="auto" w:fill="FFFFFF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та призовників у 2018 році та завдання на 2019</w:t>
      </w:r>
      <w:r w:rsidRPr="0075479D">
        <w:rPr>
          <w:b/>
          <w:color w:val="000000"/>
          <w:sz w:val="28"/>
          <w:szCs w:val="28"/>
          <w:lang w:val="uk-UA"/>
        </w:rPr>
        <w:t xml:space="preserve"> рік.</w:t>
      </w:r>
    </w:p>
    <w:p w:rsidR="00917F1A" w:rsidRPr="000D1984" w:rsidRDefault="00917F1A" w:rsidP="00917F1A">
      <w:pPr>
        <w:shd w:val="clear" w:color="auto" w:fill="FFFFFF"/>
        <w:rPr>
          <w:color w:val="000000"/>
          <w:lang w:val="uk-UA"/>
        </w:rPr>
      </w:pPr>
    </w:p>
    <w:p w:rsidR="00917F1A" w:rsidRPr="0075479D" w:rsidRDefault="00917F1A" w:rsidP="007507BA">
      <w:pPr>
        <w:shd w:val="clear" w:color="auto" w:fill="FFFFFF"/>
        <w:ind w:right="113"/>
        <w:jc w:val="both"/>
        <w:rPr>
          <w:color w:val="000000"/>
          <w:sz w:val="28"/>
          <w:szCs w:val="28"/>
          <w:lang w:val="uk-UA"/>
        </w:rPr>
      </w:pPr>
      <w:r w:rsidRPr="000D1984">
        <w:rPr>
          <w:b/>
          <w:i/>
          <w:color w:val="000000"/>
          <w:lang w:val="uk-UA"/>
        </w:rPr>
        <w:t> </w:t>
      </w:r>
      <w:r w:rsidRPr="000D1984">
        <w:rPr>
          <w:color w:val="000000"/>
          <w:lang w:val="uk-UA"/>
        </w:rPr>
        <w:t xml:space="preserve">                </w:t>
      </w:r>
      <w:r w:rsidRPr="0075479D">
        <w:rPr>
          <w:color w:val="000000"/>
          <w:sz w:val="28"/>
          <w:szCs w:val="28"/>
          <w:lang w:val="uk-UA"/>
        </w:rPr>
        <w:t>Відповідно до пунктів 1, 3 статті 36 Закону України "Про місцеве самоврядування в Україні", Закону України "Про військовий обов’язок і військову службу", Положення про затвердження Порядку організації та ведення військового облі</w:t>
      </w:r>
      <w:r>
        <w:rPr>
          <w:color w:val="000000"/>
          <w:sz w:val="28"/>
          <w:szCs w:val="28"/>
          <w:lang w:val="uk-UA"/>
        </w:rPr>
        <w:t xml:space="preserve">ку </w:t>
      </w:r>
      <w:r w:rsidR="007507BA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призовників і військовозобов</w:t>
      </w:r>
      <w:r>
        <w:rPr>
          <w:rFonts w:ascii="Arial" w:hAnsi="Arial" w:cs="Arial"/>
          <w:color w:val="000000"/>
          <w:sz w:val="28"/>
          <w:szCs w:val="28"/>
          <w:lang w:val="uk-UA"/>
        </w:rPr>
        <w:t>’</w:t>
      </w:r>
      <w:r w:rsidRPr="0075479D">
        <w:rPr>
          <w:color w:val="000000"/>
          <w:sz w:val="28"/>
          <w:szCs w:val="28"/>
          <w:lang w:val="uk-UA"/>
        </w:rPr>
        <w:t>язаних, затвердженого постановою</w:t>
      </w:r>
      <w:r w:rsidR="007507BA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Кабінету </w:t>
      </w:r>
      <w:r w:rsidR="007507BA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Міністрів України від 07 грудня 2016 року № 921, Закону України « Про мобілізаційну підготовку та мобілізацію»,  Указ  Президента Ук</w:t>
      </w:r>
      <w:r>
        <w:rPr>
          <w:color w:val="000000"/>
          <w:sz w:val="28"/>
          <w:szCs w:val="28"/>
          <w:lang w:val="uk-UA"/>
        </w:rPr>
        <w:t xml:space="preserve">раїни «Про часткову мобілізацію» </w:t>
      </w:r>
      <w:r w:rsidRPr="0075479D">
        <w:rPr>
          <w:color w:val="000000"/>
          <w:sz w:val="28"/>
          <w:szCs w:val="28"/>
          <w:lang w:val="uk-UA"/>
        </w:rPr>
        <w:t xml:space="preserve">{Указ затверджено Законом № 1595-VII від 22.07.2014, ВВР, 2014, № 36, ст.1187} та з метою належного ведення військового </w:t>
      </w:r>
      <w:r w:rsidR="007507BA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обліку</w:t>
      </w:r>
      <w:r w:rsidR="007507BA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військовозобов’язаних і</w:t>
      </w:r>
      <w:r w:rsidR="007507BA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призовників на території сільської ради, виконавчий комітет сільської ради </w:t>
      </w:r>
    </w:p>
    <w:p w:rsidR="00917F1A" w:rsidRPr="0075479D" w:rsidRDefault="00917F1A" w:rsidP="00917F1A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 </w:t>
      </w:r>
    </w:p>
    <w:p w:rsidR="00917F1A" w:rsidRPr="0075479D" w:rsidRDefault="00917F1A" w:rsidP="00917F1A">
      <w:pPr>
        <w:jc w:val="center"/>
        <w:rPr>
          <w:b/>
          <w:sz w:val="28"/>
          <w:szCs w:val="28"/>
          <w:lang w:val="uk-UA"/>
        </w:rPr>
      </w:pPr>
      <w:r w:rsidRPr="0075479D">
        <w:rPr>
          <w:b/>
          <w:sz w:val="28"/>
          <w:szCs w:val="28"/>
          <w:lang w:val="uk-UA"/>
        </w:rPr>
        <w:t>В И Р І Ш И В :</w:t>
      </w:r>
    </w:p>
    <w:p w:rsidR="00917F1A" w:rsidRPr="0075479D" w:rsidRDefault="00917F1A" w:rsidP="00917F1A">
      <w:pPr>
        <w:jc w:val="center"/>
        <w:rPr>
          <w:sz w:val="28"/>
          <w:szCs w:val="28"/>
          <w:lang w:val="uk-UA"/>
        </w:rPr>
      </w:pPr>
    </w:p>
    <w:p w:rsidR="00917F1A" w:rsidRPr="0075479D" w:rsidRDefault="00917F1A" w:rsidP="00046825">
      <w:pPr>
        <w:shd w:val="clear" w:color="auto" w:fill="FFFFFF"/>
        <w:tabs>
          <w:tab w:val="left" w:pos="142"/>
        </w:tabs>
        <w:ind w:right="113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1.</w:t>
      </w:r>
      <w:r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Довідку  військового обліковця </w:t>
      </w:r>
      <w:proofErr w:type="spellStart"/>
      <w:r w:rsidRPr="0075479D">
        <w:rPr>
          <w:color w:val="000000"/>
          <w:sz w:val="28"/>
          <w:szCs w:val="28"/>
          <w:lang w:val="uk-UA"/>
        </w:rPr>
        <w:t>Штаюра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Н.Р. про стан  військового обліку військовозобов’язаних і призовників Грядівської сі</w:t>
      </w:r>
      <w:r>
        <w:rPr>
          <w:color w:val="000000"/>
          <w:sz w:val="28"/>
          <w:szCs w:val="28"/>
          <w:lang w:val="uk-UA"/>
        </w:rPr>
        <w:t>льської ради  у 2018 році взяти до відома</w:t>
      </w:r>
      <w:r w:rsidRPr="0075479D">
        <w:rPr>
          <w:color w:val="000000"/>
          <w:sz w:val="28"/>
          <w:szCs w:val="28"/>
          <w:lang w:val="uk-UA"/>
        </w:rPr>
        <w:t xml:space="preserve"> ( додається ДОДАТОК 1 ).</w:t>
      </w:r>
    </w:p>
    <w:p w:rsidR="00917F1A" w:rsidRPr="0075479D" w:rsidRDefault="00917F1A" w:rsidP="00046825">
      <w:pPr>
        <w:shd w:val="clear" w:color="auto" w:fill="FFFFFF"/>
        <w:ind w:right="113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2.</w:t>
      </w:r>
      <w:r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Військово-обліковому </w:t>
      </w:r>
      <w:r w:rsidR="00046825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столу  </w:t>
      </w:r>
      <w:r w:rsidR="00046825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виконавчого</w:t>
      </w:r>
      <w:r w:rsidR="00046825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комітету</w:t>
      </w:r>
      <w:r w:rsidR="00046825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сільської </w:t>
      </w:r>
      <w:r w:rsidR="00046825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ради</w:t>
      </w:r>
      <w:r w:rsidR="00046825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>(</w:t>
      </w:r>
      <w:proofErr w:type="spellStart"/>
      <w:r w:rsidRPr="0075479D">
        <w:rPr>
          <w:color w:val="000000"/>
          <w:sz w:val="28"/>
          <w:szCs w:val="28"/>
          <w:lang w:val="uk-UA"/>
        </w:rPr>
        <w:t>Штаюра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Н.Р.</w:t>
      </w:r>
      <w:r w:rsidRPr="0075479D">
        <w:rPr>
          <w:b/>
          <w:i/>
          <w:color w:val="000000"/>
          <w:sz w:val="28"/>
          <w:szCs w:val="28"/>
          <w:lang w:val="uk-UA"/>
        </w:rPr>
        <w:t xml:space="preserve">) </w:t>
      </w:r>
      <w:r>
        <w:rPr>
          <w:color w:val="000000"/>
          <w:sz w:val="28"/>
          <w:szCs w:val="28"/>
          <w:lang w:val="uk-UA"/>
        </w:rPr>
        <w:t>у 2019</w:t>
      </w:r>
      <w:r w:rsidRPr="0075479D">
        <w:rPr>
          <w:color w:val="000000"/>
          <w:sz w:val="28"/>
          <w:szCs w:val="28"/>
          <w:lang w:val="uk-UA"/>
        </w:rPr>
        <w:t xml:space="preserve"> році забезпечувати виконання :</w:t>
      </w:r>
    </w:p>
    <w:p w:rsidR="00917F1A" w:rsidRPr="0075479D" w:rsidRDefault="00917F1A" w:rsidP="00046825">
      <w:pPr>
        <w:shd w:val="clear" w:color="auto" w:fill="FFFFFF"/>
        <w:ind w:right="11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</w:t>
      </w:r>
      <w:r w:rsidRPr="0075479D">
        <w:rPr>
          <w:color w:val="000000"/>
          <w:sz w:val="28"/>
          <w:szCs w:val="28"/>
          <w:lang w:val="uk-UA"/>
        </w:rPr>
        <w:t xml:space="preserve">заходів допризовної підготовки, приписки до призовних </w:t>
      </w:r>
      <w:r w:rsidR="00046825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дільниць, дотримання правил військового обліку, проведення роз’яснювальної роботи серед молоді сіл про виконання обов’язків військового обліку;</w:t>
      </w:r>
    </w:p>
    <w:p w:rsidR="00917F1A" w:rsidRPr="0075479D" w:rsidRDefault="00917F1A" w:rsidP="00046825">
      <w:pPr>
        <w:shd w:val="clear" w:color="auto" w:fill="FFFFFF"/>
        <w:ind w:right="113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доводити до відома керівників підприємств усіх форм власності вимоги чинного законодавства щодо військового обліку військовозобов’язаних і призовників:</w:t>
      </w:r>
    </w:p>
    <w:p w:rsidR="00917F1A" w:rsidRPr="0075479D" w:rsidRDefault="00917F1A" w:rsidP="00046825">
      <w:pPr>
        <w:shd w:val="clear" w:color="auto" w:fill="FFFFFF"/>
        <w:ind w:right="11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 з</w:t>
      </w:r>
      <w:r w:rsidRPr="0075479D">
        <w:rPr>
          <w:color w:val="000000"/>
          <w:sz w:val="28"/>
          <w:szCs w:val="28"/>
          <w:lang w:val="uk-UA"/>
        </w:rPr>
        <w:t xml:space="preserve">дійснювати персональний облік військовозобов’язаних та призовників за місцем їх роботи або навчання відповідно до Інструкції з організації  ведення військового обліку військовозобов’язаних і призовників в органах місцевого самоврядування, на підприємствах, в установах, організаціях і навчальних закладах, затвердженої наказом Міністра оборони України від 15.12.2010 № 660, зареєстрованої в Міністерстві юстиції України </w:t>
      </w:r>
      <w:r w:rsidR="00046825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12</w:t>
      </w:r>
      <w:r w:rsidR="00046825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 березня 2011 року</w:t>
      </w:r>
      <w:r w:rsidR="00046825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за </w:t>
      </w:r>
      <w:r w:rsidR="00046825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№ 308/19046;                </w:t>
      </w:r>
    </w:p>
    <w:p w:rsidR="00917F1A" w:rsidRPr="0075479D" w:rsidRDefault="00917F1A" w:rsidP="00046825">
      <w:pPr>
        <w:shd w:val="clear" w:color="auto" w:fill="FFFFFF"/>
        <w:ind w:right="113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приймати на роботу військовозобов’язаних тільки після взяття їх на військовий облік у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РВК.;</w:t>
      </w:r>
    </w:p>
    <w:p w:rsidR="00917F1A" w:rsidRPr="0075479D" w:rsidRDefault="00917F1A" w:rsidP="00917F1A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повідомляти у семиденний термін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 РВК про всіх військовозобов’язаних та призовників, прийнятих на роботу .</w:t>
      </w:r>
    </w:p>
    <w:p w:rsidR="00917F1A" w:rsidRPr="0075479D" w:rsidRDefault="00917F1A" w:rsidP="00917F1A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вносити у п’ятиденний термін до особових карток працівників зміни, які стосуються сімейного стану, місця проживання, освіти, місця роботи і посади </w:t>
      </w:r>
      <w:r w:rsidRPr="0075479D">
        <w:rPr>
          <w:color w:val="000000"/>
          <w:sz w:val="28"/>
          <w:szCs w:val="28"/>
          <w:lang w:val="uk-UA"/>
        </w:rPr>
        <w:lastRenderedPageBreak/>
        <w:t xml:space="preserve">військовозобов’язаних  та призовників. Про усі зміни до 5 числа щомісяця повідомляти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РВК.</w:t>
      </w:r>
    </w:p>
    <w:p w:rsidR="00917F1A" w:rsidRPr="0075479D" w:rsidRDefault="00917F1A" w:rsidP="00917F1A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оповіщати </w:t>
      </w:r>
      <w:r w:rsidR="00315A97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на </w:t>
      </w:r>
      <w:r w:rsidR="00315A97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вимогу </w:t>
      </w:r>
      <w:r w:rsidR="00315A97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>Жовківського</w:t>
      </w:r>
      <w:r w:rsidR="00315A97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РВК військовозобов’язаних і призовників про їх виклик у військовий комісаріат, забезпечувати своєчасне прибуття за цим викликом;</w:t>
      </w:r>
    </w:p>
    <w:p w:rsidR="00917F1A" w:rsidRPr="0075479D" w:rsidRDefault="00917F1A" w:rsidP="00917F1A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своєчасно </w:t>
      </w:r>
      <w:r w:rsidR="00315A97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оформляти бронювання  військовозобов’язаних </w:t>
      </w:r>
      <w:r w:rsidR="00315A97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за </w:t>
      </w:r>
      <w:r w:rsidR="00315A97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>підприємствами, установами і організаціями</w:t>
      </w:r>
      <w:r w:rsidR="00315A97">
        <w:rPr>
          <w:color w:val="000000"/>
          <w:sz w:val="28"/>
          <w:szCs w:val="28"/>
          <w:lang w:val="uk-UA"/>
        </w:rPr>
        <w:t xml:space="preserve">   </w:t>
      </w:r>
      <w:r w:rsidRPr="0075479D">
        <w:rPr>
          <w:color w:val="000000"/>
          <w:sz w:val="28"/>
          <w:szCs w:val="28"/>
          <w:lang w:val="uk-UA"/>
        </w:rPr>
        <w:t xml:space="preserve"> на </w:t>
      </w:r>
      <w:r w:rsidR="00315A97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період </w:t>
      </w:r>
      <w:r w:rsidR="00315A97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>мобілізації</w:t>
      </w:r>
      <w:r w:rsidR="00315A97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та воєнного часу.</w:t>
      </w:r>
    </w:p>
    <w:p w:rsidR="00917F1A" w:rsidRPr="0075479D" w:rsidRDefault="00917F1A" w:rsidP="00917F1A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3.</w:t>
      </w:r>
      <w:r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Військовому обліковцю сільської ради </w:t>
      </w:r>
      <w:proofErr w:type="spellStart"/>
      <w:r w:rsidRPr="0075479D">
        <w:rPr>
          <w:color w:val="000000"/>
          <w:sz w:val="28"/>
          <w:szCs w:val="28"/>
          <w:lang w:val="uk-UA"/>
        </w:rPr>
        <w:t>Штаюра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Н.Р.:</w:t>
      </w:r>
    </w:p>
    <w:p w:rsidR="00917F1A" w:rsidRPr="0075479D" w:rsidRDefault="00917F1A" w:rsidP="00917F1A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</w:t>
      </w:r>
      <w:r w:rsidR="00CD1647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організувати</w:t>
      </w:r>
      <w:r w:rsidR="00CD1647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 ведення</w:t>
      </w:r>
      <w:r w:rsidR="00CD1647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персонально-якісного обліку усіх військовозобов’язаних і призовників;</w:t>
      </w:r>
    </w:p>
    <w:p w:rsidR="00917F1A" w:rsidRPr="0075479D" w:rsidRDefault="00917F1A" w:rsidP="00917F1A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не менше одного разу на рік проводити перевірки підприємств, установ, організацій та навчальних закладів з питань військового обліку;</w:t>
      </w:r>
    </w:p>
    <w:p w:rsidR="00917F1A" w:rsidRPr="0075479D" w:rsidRDefault="00917F1A" w:rsidP="00917F1A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здійснювати реєстрацію за місцем проживання або місцем перебування чи зняття з реєстрації призовників і військовозобов’я</w:t>
      </w:r>
      <w:r>
        <w:rPr>
          <w:color w:val="000000"/>
          <w:sz w:val="28"/>
          <w:szCs w:val="28"/>
          <w:lang w:val="uk-UA"/>
        </w:rPr>
        <w:t xml:space="preserve">заних лише </w:t>
      </w:r>
      <w:r w:rsidR="00CD164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у </w:t>
      </w:r>
      <w:r w:rsidR="00CD164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разі</w:t>
      </w:r>
      <w:r w:rsidR="00CD164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наявності в них</w:t>
      </w:r>
      <w:r w:rsidRPr="0075479D">
        <w:rPr>
          <w:color w:val="000000"/>
          <w:sz w:val="28"/>
          <w:szCs w:val="28"/>
          <w:lang w:val="uk-UA"/>
        </w:rPr>
        <w:t xml:space="preserve"> військово-облікових документах відміток військово-облікового бюро виконавчого комітету сільської ради або Жовківського РВК  відповідно про зняття з військового обліку або про перебування на </w:t>
      </w:r>
      <w:r w:rsidR="00CD1647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військовому </w:t>
      </w:r>
      <w:r w:rsidR="00CD1647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обліку за місцем проживання, а також повідомляти </w:t>
      </w:r>
      <w:r w:rsidR="00CD1647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про </w:t>
      </w:r>
      <w:r w:rsidR="00CD1647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місце</w:t>
      </w:r>
      <w:r w:rsidR="00CD1647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перебування </w:t>
      </w:r>
      <w:r w:rsidR="00CD1647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призовників і військовозобов’язаних за запитом Жовківського РВК.;</w:t>
      </w:r>
    </w:p>
    <w:p w:rsidR="00917F1A" w:rsidRPr="0075479D" w:rsidRDefault="00917F1A" w:rsidP="00917F1A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надсилати у двотижневий строк 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Жовківському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 РВК </w:t>
      </w:r>
      <w:r w:rsidR="00F800D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інформацію </w:t>
      </w:r>
      <w:r w:rsidR="00F800D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>про</w:t>
      </w:r>
      <w:r w:rsidR="00F800D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 випадки виявлення громадян, які не перебувають, але повинні перебувати на військовому обліку, а також відомості про осіб, які отримали громадянство України і повинні бути взяті на військовий облік та </w:t>
      </w:r>
      <w:r w:rsidR="00F800D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про </w:t>
      </w:r>
      <w:r w:rsidR="00F800D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військовозобов’язаних  і призовників, які виїжджають на постійне місце проживання за кордон. </w:t>
      </w:r>
    </w:p>
    <w:p w:rsidR="00917F1A" w:rsidRPr="0075479D" w:rsidRDefault="00917F1A" w:rsidP="00917F1A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у встановленому законом порядку проводити розшук разом з дільничним інспектором , затримання і доставку до Жовківського  РВК громадян, які ухиляються від виконання військового обов’язку; </w:t>
      </w:r>
    </w:p>
    <w:p w:rsidR="00917F1A" w:rsidRPr="0075479D" w:rsidRDefault="00917F1A" w:rsidP="00917F1A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- під час проведення призову</w:t>
      </w:r>
      <w:r w:rsidR="00D0222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у </w:t>
      </w:r>
      <w:r w:rsidR="00D0222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триденний </w:t>
      </w:r>
      <w:r w:rsidR="00D0222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строк повідомляти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РВК про громадян призовного віку, які </w:t>
      </w:r>
      <w:r w:rsidR="00D02226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>перебувають</w:t>
      </w:r>
      <w:r w:rsidR="00D02226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 xml:space="preserve"> на стаціонарному лікуванні і підлягають призову;</w:t>
      </w:r>
    </w:p>
    <w:p w:rsidR="00917F1A" w:rsidRPr="0075479D" w:rsidRDefault="00917F1A" w:rsidP="00917F1A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 xml:space="preserve">- у семиденний строк повідомляти  </w:t>
      </w:r>
      <w:proofErr w:type="spellStart"/>
      <w:r w:rsidRPr="0075479D">
        <w:rPr>
          <w:color w:val="000000"/>
          <w:sz w:val="28"/>
          <w:szCs w:val="28"/>
          <w:lang w:val="uk-UA"/>
        </w:rPr>
        <w:t>Жовківський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РВК  </w:t>
      </w:r>
      <w:r w:rsidR="00807C3A"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про військовозобов’язаних і призовників, яких визнано інвалідами.</w:t>
      </w:r>
    </w:p>
    <w:p w:rsidR="00917F1A" w:rsidRPr="0075479D" w:rsidRDefault="00917F1A" w:rsidP="00917F1A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75479D">
        <w:rPr>
          <w:color w:val="000000"/>
          <w:sz w:val="28"/>
          <w:szCs w:val="28"/>
          <w:lang w:val="uk-UA"/>
        </w:rPr>
        <w:t>4.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75479D">
        <w:rPr>
          <w:color w:val="000000"/>
          <w:sz w:val="28"/>
          <w:szCs w:val="28"/>
          <w:lang w:val="uk-UA"/>
        </w:rPr>
        <w:t>Секретрю</w:t>
      </w:r>
      <w:proofErr w:type="spellEnd"/>
      <w:r w:rsidRPr="0075479D">
        <w:rPr>
          <w:color w:val="000000"/>
          <w:sz w:val="28"/>
          <w:szCs w:val="28"/>
          <w:lang w:val="uk-UA"/>
        </w:rPr>
        <w:t xml:space="preserve"> виконавчого комітету </w:t>
      </w:r>
      <w:r w:rsidR="00807C3A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сільської </w:t>
      </w:r>
      <w:r w:rsidR="00807C3A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ради </w:t>
      </w:r>
      <w:r w:rsidR="00807C3A">
        <w:rPr>
          <w:color w:val="000000"/>
          <w:sz w:val="28"/>
          <w:szCs w:val="28"/>
          <w:lang w:val="uk-UA"/>
        </w:rPr>
        <w:t xml:space="preserve">  </w:t>
      </w:r>
      <w:r w:rsidRPr="0075479D">
        <w:rPr>
          <w:color w:val="000000"/>
          <w:sz w:val="28"/>
          <w:szCs w:val="28"/>
          <w:lang w:val="uk-UA"/>
        </w:rPr>
        <w:t xml:space="preserve">протягом </w:t>
      </w:r>
      <w:r w:rsidR="00807C3A">
        <w:rPr>
          <w:color w:val="000000"/>
          <w:sz w:val="28"/>
          <w:szCs w:val="28"/>
          <w:lang w:val="uk-UA"/>
        </w:rPr>
        <w:t xml:space="preserve"> </w:t>
      </w:r>
      <w:bookmarkStart w:id="0" w:name="_GoBack"/>
      <w:bookmarkEnd w:id="0"/>
      <w:r w:rsidRPr="0075479D">
        <w:rPr>
          <w:color w:val="000000"/>
          <w:sz w:val="28"/>
          <w:szCs w:val="28"/>
          <w:lang w:val="uk-UA"/>
        </w:rPr>
        <w:t>7 днів повідомляти військового обліковця про зміну призовниками і військовозобов’язаними прізвищ при одруженні.</w:t>
      </w:r>
    </w:p>
    <w:p w:rsidR="00917F1A" w:rsidRDefault="00917F1A" w:rsidP="00917F1A">
      <w:pPr>
        <w:shd w:val="clear" w:color="auto" w:fill="FFFFFF"/>
        <w:jc w:val="both"/>
        <w:rPr>
          <w:color w:val="000000"/>
          <w:lang w:val="uk-UA"/>
        </w:rPr>
      </w:pPr>
      <w:r>
        <w:rPr>
          <w:color w:val="000000"/>
          <w:sz w:val="28"/>
          <w:szCs w:val="28"/>
          <w:lang w:val="uk-UA"/>
        </w:rPr>
        <w:t>5</w:t>
      </w:r>
      <w:r w:rsidRPr="0075479D">
        <w:rPr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Контроль за виконанням</w:t>
      </w:r>
      <w:r w:rsidRPr="0099224B">
        <w:rPr>
          <w:color w:val="000000"/>
          <w:lang w:val="uk-UA"/>
        </w:rPr>
        <w:t xml:space="preserve"> </w:t>
      </w:r>
      <w:r w:rsidRPr="0075479D">
        <w:rPr>
          <w:color w:val="000000"/>
          <w:sz w:val="28"/>
          <w:szCs w:val="28"/>
          <w:lang w:val="uk-UA"/>
        </w:rPr>
        <w:t>цього рішення покласти на сільського голову</w:t>
      </w:r>
      <w:r>
        <w:rPr>
          <w:color w:val="000000"/>
          <w:sz w:val="28"/>
          <w:szCs w:val="28"/>
          <w:lang w:val="uk-UA"/>
        </w:rPr>
        <w:t>.</w:t>
      </w:r>
      <w:r w:rsidRPr="0099224B">
        <w:rPr>
          <w:color w:val="000000"/>
          <w:lang w:val="uk-UA"/>
        </w:rPr>
        <w:t> </w:t>
      </w:r>
    </w:p>
    <w:p w:rsidR="00917F1A" w:rsidRDefault="00917F1A" w:rsidP="00917F1A">
      <w:pPr>
        <w:rPr>
          <w:sz w:val="28"/>
          <w:szCs w:val="28"/>
          <w:lang w:val="uk-UA"/>
        </w:rPr>
      </w:pPr>
    </w:p>
    <w:p w:rsidR="00917F1A" w:rsidRDefault="00917F1A" w:rsidP="00917F1A">
      <w:pPr>
        <w:rPr>
          <w:sz w:val="28"/>
          <w:szCs w:val="28"/>
          <w:lang w:val="uk-UA"/>
        </w:rPr>
      </w:pPr>
    </w:p>
    <w:p w:rsidR="00917F1A" w:rsidRDefault="00917F1A" w:rsidP="00917F1A">
      <w:pPr>
        <w:rPr>
          <w:sz w:val="28"/>
          <w:szCs w:val="28"/>
          <w:lang w:val="uk-UA"/>
        </w:rPr>
      </w:pPr>
    </w:p>
    <w:p w:rsidR="00917F1A" w:rsidRDefault="00917F1A" w:rsidP="00917F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917F1A" w:rsidRDefault="00917F1A" w:rsidP="00917F1A">
      <w:pPr>
        <w:rPr>
          <w:sz w:val="28"/>
          <w:szCs w:val="28"/>
          <w:lang w:val="uk-UA"/>
        </w:rPr>
      </w:pPr>
    </w:p>
    <w:p w:rsidR="00917F1A" w:rsidRDefault="00917F1A" w:rsidP="00917F1A">
      <w:pPr>
        <w:rPr>
          <w:sz w:val="28"/>
          <w:szCs w:val="28"/>
          <w:lang w:val="uk-UA"/>
        </w:rPr>
      </w:pPr>
    </w:p>
    <w:p w:rsidR="00917F1A" w:rsidRDefault="00917F1A" w:rsidP="00917F1A">
      <w:pPr>
        <w:rPr>
          <w:sz w:val="28"/>
          <w:szCs w:val="28"/>
          <w:lang w:val="uk-UA"/>
        </w:rPr>
      </w:pPr>
    </w:p>
    <w:p w:rsidR="00917F1A" w:rsidRDefault="00917F1A" w:rsidP="00917F1A">
      <w:pPr>
        <w:rPr>
          <w:sz w:val="28"/>
          <w:szCs w:val="28"/>
          <w:lang w:val="uk-UA"/>
        </w:rPr>
      </w:pPr>
    </w:p>
    <w:p w:rsidR="00917F1A" w:rsidRDefault="00917F1A" w:rsidP="00917F1A">
      <w:pPr>
        <w:rPr>
          <w:sz w:val="28"/>
          <w:szCs w:val="28"/>
          <w:lang w:val="uk-UA"/>
        </w:rPr>
      </w:pPr>
    </w:p>
    <w:p w:rsidR="000A2AFA" w:rsidRDefault="000A2AFA"/>
    <w:sectPr w:rsidR="000A2AFA" w:rsidSect="00697712">
      <w:pgSz w:w="11906" w:h="16838"/>
      <w:pgMar w:top="426" w:right="850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401"/>
    <w:rsid w:val="00046825"/>
    <w:rsid w:val="000A2AFA"/>
    <w:rsid w:val="00130401"/>
    <w:rsid w:val="00315A97"/>
    <w:rsid w:val="00697712"/>
    <w:rsid w:val="007507BA"/>
    <w:rsid w:val="00807C3A"/>
    <w:rsid w:val="00917F1A"/>
    <w:rsid w:val="00CD1647"/>
    <w:rsid w:val="00D02226"/>
    <w:rsid w:val="00F8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2C9E28D"/>
  <w15:chartTrackingRefBased/>
  <w15:docId w15:val="{34FF2E13-6496-401A-9678-719F089F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7F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17F1A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17F1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3171</Words>
  <Characters>1808</Characters>
  <Application>Microsoft Office Word</Application>
  <DocSecurity>0</DocSecurity>
  <Lines>15</Lines>
  <Paragraphs>9</Paragraphs>
  <ScaleCrop>false</ScaleCrop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2023-03-13T08:58:00Z</dcterms:created>
  <dcterms:modified xsi:type="dcterms:W3CDTF">2023-03-13T09:24:00Z</dcterms:modified>
</cp:coreProperties>
</file>