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F20" w:rsidRPr="00474982" w:rsidRDefault="000B2F20" w:rsidP="000B2F20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0B2F20" w:rsidRPr="00187BBD" w:rsidRDefault="000B2F20" w:rsidP="000B2F2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0B2F20" w:rsidRPr="00187BBD" w:rsidRDefault="000B2F20" w:rsidP="000B2F2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0B2F20" w:rsidRPr="00187BBD" w:rsidRDefault="000B2F20" w:rsidP="000B2F20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0B2F20" w:rsidRPr="00187BBD" w:rsidRDefault="000B2F20" w:rsidP="000B2F20">
      <w:pPr>
        <w:jc w:val="center"/>
        <w:rPr>
          <w:b/>
          <w:bCs/>
          <w:sz w:val="28"/>
        </w:rPr>
      </w:pPr>
    </w:p>
    <w:p w:rsidR="000B2F20" w:rsidRPr="00187BBD" w:rsidRDefault="000B2F20" w:rsidP="000B2F20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0B2F20" w:rsidRPr="00187BBD" w:rsidRDefault="000B2F20" w:rsidP="000B2F20">
      <w:pPr>
        <w:rPr>
          <w:b/>
          <w:bCs/>
        </w:rPr>
      </w:pPr>
    </w:p>
    <w:p w:rsidR="000B2F20" w:rsidRPr="00187BBD" w:rsidRDefault="000B2F20" w:rsidP="000B2F20">
      <w:pPr>
        <w:rPr>
          <w:b/>
          <w:bCs/>
        </w:rPr>
      </w:pPr>
    </w:p>
    <w:p w:rsidR="000B2F20" w:rsidRPr="008E36DE" w:rsidRDefault="000B2F20" w:rsidP="000B2F20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березня 2019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13</w:t>
      </w:r>
    </w:p>
    <w:p w:rsidR="000B2F20" w:rsidRDefault="000B2F20" w:rsidP="000B2F20">
      <w:pPr>
        <w:jc w:val="both"/>
        <w:rPr>
          <w:bCs/>
          <w:sz w:val="28"/>
          <w:szCs w:val="28"/>
          <w:lang w:val="uk-UA"/>
        </w:rPr>
      </w:pPr>
    </w:p>
    <w:p w:rsidR="000B2F20" w:rsidRPr="00704446" w:rsidRDefault="000B2F20" w:rsidP="00F30C50">
      <w:pPr>
        <w:ind w:right="4819"/>
        <w:jc w:val="both"/>
        <w:rPr>
          <w:b/>
          <w:sz w:val="28"/>
          <w:szCs w:val="28"/>
          <w:lang w:val="uk-UA"/>
        </w:rPr>
      </w:pPr>
      <w:r w:rsidRPr="00BA4D4B">
        <w:rPr>
          <w:b/>
          <w:sz w:val="28"/>
          <w:szCs w:val="28"/>
          <w:lang w:val="uk-UA"/>
        </w:rPr>
        <w:t xml:space="preserve">Про </w:t>
      </w:r>
      <w:r>
        <w:rPr>
          <w:b/>
          <w:sz w:val="28"/>
          <w:szCs w:val="28"/>
          <w:lang w:val="uk-UA"/>
        </w:rPr>
        <w:t>зміну</w:t>
      </w:r>
      <w:r w:rsidRPr="00BA4D4B">
        <w:rPr>
          <w:b/>
          <w:sz w:val="28"/>
          <w:szCs w:val="28"/>
          <w:lang w:val="uk-UA"/>
        </w:rPr>
        <w:t xml:space="preserve"> поштової адреси </w:t>
      </w:r>
      <w:r>
        <w:rPr>
          <w:b/>
          <w:sz w:val="28"/>
          <w:szCs w:val="28"/>
          <w:lang w:val="uk-UA"/>
        </w:rPr>
        <w:t>нежитловій будівлі яка належить</w:t>
      </w:r>
      <w:r w:rsidRPr="00BA4D4B">
        <w:rPr>
          <w:b/>
          <w:sz w:val="28"/>
          <w:szCs w:val="28"/>
          <w:lang w:val="uk-UA"/>
        </w:rPr>
        <w:t xml:space="preserve"> гр. </w:t>
      </w:r>
      <w:proofErr w:type="spellStart"/>
      <w:r>
        <w:rPr>
          <w:b/>
          <w:sz w:val="28"/>
          <w:szCs w:val="28"/>
          <w:lang w:val="uk-UA"/>
        </w:rPr>
        <w:t>Свінціцькій</w:t>
      </w:r>
      <w:proofErr w:type="spellEnd"/>
      <w:r>
        <w:rPr>
          <w:b/>
          <w:sz w:val="28"/>
          <w:szCs w:val="28"/>
          <w:lang w:val="uk-UA"/>
        </w:rPr>
        <w:t xml:space="preserve"> Ніні Петрівні в селі Гряда</w:t>
      </w:r>
      <w:r w:rsidRPr="00BA4D4B">
        <w:rPr>
          <w:b/>
          <w:sz w:val="28"/>
          <w:szCs w:val="28"/>
          <w:lang w:val="uk-UA"/>
        </w:rPr>
        <w:t xml:space="preserve"> Жовківського району Львівської області</w:t>
      </w:r>
      <w:r w:rsidRPr="00704446">
        <w:rPr>
          <w:b/>
          <w:sz w:val="28"/>
          <w:szCs w:val="28"/>
          <w:lang w:val="uk-UA"/>
        </w:rPr>
        <w:t>.</w:t>
      </w:r>
    </w:p>
    <w:p w:rsidR="000B2F20" w:rsidRPr="00704446" w:rsidRDefault="000B2F20" w:rsidP="000B2F20">
      <w:pPr>
        <w:ind w:left="360"/>
        <w:rPr>
          <w:sz w:val="28"/>
          <w:szCs w:val="28"/>
          <w:lang w:val="uk-UA"/>
        </w:rPr>
      </w:pPr>
    </w:p>
    <w:p w:rsidR="000B2F20" w:rsidRPr="00056C5A" w:rsidRDefault="000B2F20" w:rsidP="00DE3174">
      <w:pPr>
        <w:ind w:right="227" w:firstLine="540"/>
        <w:jc w:val="both"/>
        <w:rPr>
          <w:sz w:val="28"/>
          <w:szCs w:val="28"/>
          <w:lang w:val="uk-UA"/>
        </w:rPr>
      </w:pPr>
      <w:r w:rsidRPr="00AE280C">
        <w:rPr>
          <w:sz w:val="28"/>
          <w:szCs w:val="28"/>
          <w:lang w:val="uk-UA"/>
        </w:rPr>
        <w:t xml:space="preserve">Розглянувши заяву гр. </w:t>
      </w:r>
      <w:proofErr w:type="spellStart"/>
      <w:r>
        <w:rPr>
          <w:sz w:val="28"/>
          <w:szCs w:val="28"/>
          <w:lang w:val="uk-UA"/>
        </w:rPr>
        <w:t>Свінціцької</w:t>
      </w:r>
      <w:proofErr w:type="spellEnd"/>
      <w:r>
        <w:rPr>
          <w:sz w:val="28"/>
          <w:szCs w:val="28"/>
          <w:lang w:val="uk-UA"/>
        </w:rPr>
        <w:t xml:space="preserve"> Ніни Петрівни</w:t>
      </w:r>
      <w:r w:rsidRPr="00AE280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№ 02-14/05, від 15.03.2019 враховуючи</w:t>
      </w:r>
      <w:r w:rsidRPr="00AE280C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набуття права власності на нежитлову будівлю (реєстраційний номер </w:t>
      </w:r>
      <w:proofErr w:type="spellStart"/>
      <w:r>
        <w:rPr>
          <w:bCs/>
          <w:sz w:val="28"/>
          <w:szCs w:val="28"/>
          <w:lang w:val="uk-UA"/>
        </w:rPr>
        <w:t>обʼєкта</w:t>
      </w:r>
      <w:proofErr w:type="spellEnd"/>
      <w:r>
        <w:rPr>
          <w:bCs/>
          <w:sz w:val="28"/>
          <w:szCs w:val="28"/>
          <w:lang w:val="uk-UA"/>
        </w:rPr>
        <w:t xml:space="preserve"> нерухомого майна 1780724046227) згідно </w:t>
      </w:r>
      <w:r>
        <w:rPr>
          <w:sz w:val="28"/>
          <w:szCs w:val="28"/>
          <w:lang w:val="uk-UA"/>
        </w:rPr>
        <w:t xml:space="preserve">Витягу з державного реєстру речових прав на нерухоме майно про реєстрації права власності від 06.03.2019р.  №158721658, </w:t>
      </w:r>
      <w:r w:rsidR="00DE3174">
        <w:rPr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технічного паспорта на будівлю прохідної, виданого ОКП ЛОР «Бюро технічної інвентаризації та експертної оцінки» від 19.12.2007р., що входила до майнового комплексу за </w:t>
      </w:r>
      <w:proofErr w:type="spellStart"/>
      <w:r>
        <w:rPr>
          <w:bCs/>
          <w:sz w:val="28"/>
          <w:szCs w:val="28"/>
          <w:lang w:val="uk-UA"/>
        </w:rPr>
        <w:t>адресою</w:t>
      </w:r>
      <w:proofErr w:type="spellEnd"/>
      <w:r>
        <w:rPr>
          <w:bCs/>
          <w:sz w:val="28"/>
          <w:szCs w:val="28"/>
          <w:lang w:val="uk-UA"/>
        </w:rPr>
        <w:t xml:space="preserve"> с. Гряда вул. Шевченка, 5 Жовківського району Львівської області,</w:t>
      </w:r>
      <w:r w:rsidRPr="003E4376">
        <w:rPr>
          <w:sz w:val="28"/>
          <w:szCs w:val="28"/>
          <w:lang w:val="uk-UA"/>
        </w:rPr>
        <w:t xml:space="preserve"> </w:t>
      </w:r>
      <w:r w:rsidRPr="00056C5A">
        <w:rPr>
          <w:sz w:val="28"/>
          <w:szCs w:val="28"/>
          <w:lang w:val="uk-UA"/>
        </w:rPr>
        <w:t>керуючись ст.31</w:t>
      </w:r>
      <w:r>
        <w:rPr>
          <w:sz w:val="28"/>
          <w:szCs w:val="28"/>
          <w:lang w:val="uk-UA"/>
        </w:rPr>
        <w:t>, 52</w:t>
      </w:r>
      <w:r w:rsidRPr="00056C5A">
        <w:rPr>
          <w:sz w:val="28"/>
          <w:szCs w:val="28"/>
          <w:lang w:val="uk-UA"/>
        </w:rPr>
        <w:t xml:space="preserve"> Закону України “Про місцеве самоврядування в Україні” виконавчий комітет Грядівської сільської ради   </w:t>
      </w:r>
    </w:p>
    <w:p w:rsidR="000B2F20" w:rsidRPr="00056C5A" w:rsidRDefault="000B2F20" w:rsidP="000B2F20">
      <w:pPr>
        <w:rPr>
          <w:bCs/>
          <w:sz w:val="28"/>
          <w:szCs w:val="28"/>
          <w:lang w:val="uk-UA"/>
        </w:rPr>
      </w:pPr>
    </w:p>
    <w:p w:rsidR="000B2F20" w:rsidRDefault="000B2F20" w:rsidP="000B2F20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0B2F20" w:rsidRPr="00414F85" w:rsidRDefault="000B2F20" w:rsidP="000B2F20">
      <w:pPr>
        <w:ind w:left="-720"/>
        <w:jc w:val="center"/>
        <w:rPr>
          <w:b/>
          <w:sz w:val="28"/>
          <w:szCs w:val="28"/>
          <w:lang w:val="uk-UA"/>
        </w:rPr>
      </w:pPr>
    </w:p>
    <w:p w:rsidR="000B2F20" w:rsidRPr="00056C5A" w:rsidRDefault="000B2F20" w:rsidP="00066BA8">
      <w:pPr>
        <w:ind w:right="3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Змінити поштову адресу  будівлі, прохідної, позначеної на плані літерою «Х-1», загальною площею 6,9 </w:t>
      </w:r>
      <w:proofErr w:type="spellStart"/>
      <w:r>
        <w:rPr>
          <w:sz w:val="28"/>
          <w:szCs w:val="28"/>
          <w:lang w:val="uk-UA"/>
        </w:rPr>
        <w:t>кв.м</w:t>
      </w:r>
      <w:proofErr w:type="spellEnd"/>
      <w:r>
        <w:rPr>
          <w:sz w:val="28"/>
          <w:szCs w:val="28"/>
          <w:lang w:val="uk-UA"/>
        </w:rPr>
        <w:t xml:space="preserve">., згідно поверхневого плану, басейн, реєстраційній номер 1780724046227) з №5 на №7 </w:t>
      </w:r>
      <w:r w:rsidR="00066BA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 </w:t>
      </w:r>
      <w:r w:rsidR="00066BA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вулиці Т. Шевченка, село Гряда Жовківського району Львівської області,  власником якої є гр. </w:t>
      </w:r>
      <w:proofErr w:type="spellStart"/>
      <w:r>
        <w:rPr>
          <w:sz w:val="28"/>
          <w:szCs w:val="28"/>
          <w:lang w:val="uk-UA"/>
        </w:rPr>
        <w:t>Свінціцька</w:t>
      </w:r>
      <w:proofErr w:type="spellEnd"/>
      <w:r>
        <w:rPr>
          <w:sz w:val="28"/>
          <w:szCs w:val="28"/>
          <w:lang w:val="uk-UA"/>
        </w:rPr>
        <w:t xml:space="preserve"> Ніна Петрівна, ідентифікаційний номер: </w:t>
      </w:r>
      <w:r w:rsidR="00066BA8">
        <w:rPr>
          <w:sz w:val="28"/>
          <w:szCs w:val="28"/>
          <w:lang w:val="uk-UA"/>
        </w:rPr>
        <w:t>(…)</w:t>
      </w:r>
      <w:r>
        <w:rPr>
          <w:b/>
          <w:sz w:val="28"/>
          <w:szCs w:val="28"/>
          <w:lang w:val="uk-UA"/>
        </w:rPr>
        <w:t>.</w:t>
      </w:r>
    </w:p>
    <w:p w:rsidR="000B2F20" w:rsidRPr="005A1618" w:rsidRDefault="000B2F20" w:rsidP="00066BA8">
      <w:pPr>
        <w:ind w:right="340"/>
        <w:rPr>
          <w:sz w:val="28"/>
          <w:szCs w:val="28"/>
          <w:lang w:val="uk-UA"/>
        </w:rPr>
      </w:pPr>
    </w:p>
    <w:p w:rsidR="000B2F20" w:rsidRPr="004D0E5F" w:rsidRDefault="000B2F20" w:rsidP="00066BA8">
      <w:pPr>
        <w:ind w:right="3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Контроль за виконанням даного рішення покласти на секретаря виконавчого комітету</w:t>
      </w:r>
    </w:p>
    <w:p w:rsidR="000B2F20" w:rsidRDefault="000B2F20" w:rsidP="000B2F20">
      <w:pPr>
        <w:rPr>
          <w:sz w:val="28"/>
          <w:szCs w:val="28"/>
          <w:lang w:val="uk-UA"/>
        </w:rPr>
      </w:pPr>
    </w:p>
    <w:p w:rsidR="000B2F20" w:rsidRPr="000F42A0" w:rsidRDefault="000B2F20" w:rsidP="000B2F20">
      <w:pPr>
        <w:rPr>
          <w:sz w:val="28"/>
          <w:szCs w:val="28"/>
          <w:lang w:val="uk-UA"/>
        </w:rPr>
      </w:pPr>
    </w:p>
    <w:p w:rsidR="000B2F20" w:rsidRDefault="000B2F20" w:rsidP="000B2F20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0B2F20" w:rsidRDefault="000B2F20" w:rsidP="000B2F20">
      <w:pPr>
        <w:pStyle w:val="a3"/>
        <w:jc w:val="left"/>
      </w:pPr>
    </w:p>
    <w:p w:rsidR="000B2F20" w:rsidRDefault="000B2F20" w:rsidP="000B2F20">
      <w:pPr>
        <w:pStyle w:val="a3"/>
        <w:jc w:val="left"/>
      </w:pPr>
      <w:bookmarkStart w:id="0" w:name="_GoBack"/>
      <w:bookmarkEnd w:id="0"/>
    </w:p>
    <w:p w:rsidR="00066BA8" w:rsidRPr="00066BA8" w:rsidRDefault="00066BA8" w:rsidP="000B2F20">
      <w:pPr>
        <w:pStyle w:val="a3"/>
        <w:jc w:val="left"/>
        <w:rPr>
          <w:b w:val="0"/>
        </w:rPr>
      </w:pPr>
      <w:r w:rsidRPr="00066BA8">
        <w:rPr>
          <w:b w:val="0"/>
        </w:rPr>
        <w:t>Примітка: (…) – персональні дані</w:t>
      </w:r>
    </w:p>
    <w:p w:rsidR="00EB1B34" w:rsidRDefault="00EB1B34"/>
    <w:sectPr w:rsidR="00EB1B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C52"/>
    <w:rsid w:val="00066BA8"/>
    <w:rsid w:val="000B2F20"/>
    <w:rsid w:val="00CB2C52"/>
    <w:rsid w:val="00DE3174"/>
    <w:rsid w:val="00EB1B34"/>
    <w:rsid w:val="00F30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3036A07"/>
  <w15:chartTrackingRefBased/>
  <w15:docId w15:val="{39A6D568-FD75-4719-83A5-EC3425E9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F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B2F20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2F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0B2F20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0B2F2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1014</Words>
  <Characters>578</Characters>
  <Application>Microsoft Office Word</Application>
  <DocSecurity>0</DocSecurity>
  <Lines>4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2023-03-13T11:01:00Z</dcterms:created>
  <dcterms:modified xsi:type="dcterms:W3CDTF">2023-03-13T11:07:00Z</dcterms:modified>
</cp:coreProperties>
</file>