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CA0" w:rsidRPr="00474982" w:rsidRDefault="00303CA0" w:rsidP="00303CA0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303CA0" w:rsidRPr="00187BBD" w:rsidRDefault="00303CA0" w:rsidP="00303CA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303CA0" w:rsidRPr="00187BBD" w:rsidRDefault="00303CA0" w:rsidP="00303CA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303CA0" w:rsidRPr="00187BBD" w:rsidRDefault="00303CA0" w:rsidP="00303CA0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303CA0" w:rsidRPr="00187BBD" w:rsidRDefault="00303CA0" w:rsidP="00303CA0">
      <w:pPr>
        <w:jc w:val="center"/>
        <w:rPr>
          <w:b/>
          <w:bCs/>
          <w:sz w:val="28"/>
        </w:rPr>
      </w:pPr>
    </w:p>
    <w:p w:rsidR="00303CA0" w:rsidRPr="00187BBD" w:rsidRDefault="00303CA0" w:rsidP="00303CA0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303CA0" w:rsidRPr="00187BBD" w:rsidRDefault="00303CA0" w:rsidP="00303CA0">
      <w:pPr>
        <w:rPr>
          <w:b/>
          <w:bCs/>
        </w:rPr>
      </w:pPr>
    </w:p>
    <w:p w:rsidR="00303CA0" w:rsidRPr="002255B5" w:rsidRDefault="00303CA0" w:rsidP="00303CA0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  <w:lang w:val="ru-RU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серпня</w:t>
      </w:r>
      <w:proofErr w:type="spellEnd"/>
      <w:r>
        <w:rPr>
          <w:sz w:val="28"/>
          <w:szCs w:val="28"/>
        </w:rPr>
        <w:t xml:space="preserve"> 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28</w:t>
      </w:r>
    </w:p>
    <w:p w:rsidR="00303CA0" w:rsidRDefault="00303CA0" w:rsidP="00303CA0">
      <w:pPr>
        <w:rPr>
          <w:lang w:val="uk-UA"/>
        </w:rPr>
      </w:pPr>
    </w:p>
    <w:p w:rsidR="00303CA0" w:rsidRPr="00D77905" w:rsidRDefault="00303CA0" w:rsidP="00303CA0">
      <w:pPr>
        <w:ind w:right="4393"/>
        <w:jc w:val="both"/>
        <w:rPr>
          <w:b/>
          <w:sz w:val="28"/>
          <w:szCs w:val="28"/>
        </w:rPr>
      </w:pPr>
      <w:r w:rsidRPr="00211A78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присвоєння назв проектованим вулицям у частині нового кварталу житлової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та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громадської забудови К-14 в </w:t>
      </w:r>
      <w:proofErr w:type="spellStart"/>
      <w:r>
        <w:rPr>
          <w:b/>
          <w:sz w:val="28"/>
          <w:szCs w:val="28"/>
          <w:lang w:val="uk-UA"/>
        </w:rPr>
        <w:t>с.Гряда</w:t>
      </w:r>
      <w:proofErr w:type="spellEnd"/>
      <w:r w:rsidRPr="00D77905">
        <w:rPr>
          <w:b/>
          <w:sz w:val="28"/>
          <w:szCs w:val="28"/>
        </w:rPr>
        <w:t>.</w:t>
      </w:r>
    </w:p>
    <w:p w:rsidR="00303CA0" w:rsidRPr="00D77905" w:rsidRDefault="00303CA0" w:rsidP="00303CA0">
      <w:pPr>
        <w:rPr>
          <w:sz w:val="28"/>
          <w:szCs w:val="28"/>
        </w:rPr>
      </w:pPr>
    </w:p>
    <w:p w:rsidR="00303CA0" w:rsidRPr="00D77905" w:rsidRDefault="00303CA0" w:rsidP="00303CA0">
      <w:pPr>
        <w:rPr>
          <w:sz w:val="28"/>
          <w:szCs w:val="28"/>
        </w:rPr>
      </w:pPr>
    </w:p>
    <w:p w:rsidR="00303CA0" w:rsidRDefault="00303CA0" w:rsidP="00303CA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uk-UA"/>
        </w:rPr>
        <w:t xml:space="preserve">Відповідно до п. 1 ст. 37 </w:t>
      </w:r>
      <w:r w:rsidRPr="00D77905">
        <w:rPr>
          <w:sz w:val="28"/>
          <w:szCs w:val="28"/>
        </w:rPr>
        <w:t xml:space="preserve">Закону </w:t>
      </w:r>
      <w:proofErr w:type="spellStart"/>
      <w:r w:rsidRPr="00D77905">
        <w:rPr>
          <w:sz w:val="28"/>
          <w:szCs w:val="28"/>
        </w:rPr>
        <w:t>України</w:t>
      </w:r>
      <w:proofErr w:type="spellEnd"/>
      <w:r w:rsidRPr="00D77905">
        <w:rPr>
          <w:sz w:val="28"/>
          <w:szCs w:val="28"/>
        </w:rPr>
        <w:t xml:space="preserve"> «Про </w:t>
      </w:r>
      <w:proofErr w:type="spellStart"/>
      <w:r w:rsidRPr="00D77905">
        <w:rPr>
          <w:sz w:val="28"/>
          <w:szCs w:val="28"/>
        </w:rPr>
        <w:t>місцеве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самоврядування</w:t>
      </w:r>
      <w:proofErr w:type="spellEnd"/>
      <w:r w:rsidRPr="00D77905">
        <w:rPr>
          <w:sz w:val="28"/>
          <w:szCs w:val="28"/>
        </w:rPr>
        <w:t xml:space="preserve"> в </w:t>
      </w:r>
      <w:proofErr w:type="spellStart"/>
      <w:r w:rsidRPr="00D77905">
        <w:rPr>
          <w:sz w:val="28"/>
          <w:szCs w:val="28"/>
        </w:rPr>
        <w:t>Україні</w:t>
      </w:r>
      <w:proofErr w:type="spellEnd"/>
      <w:r w:rsidRPr="00D77905">
        <w:rPr>
          <w:sz w:val="28"/>
          <w:szCs w:val="28"/>
        </w:rPr>
        <w:t>»,</w:t>
      </w:r>
      <w:r>
        <w:rPr>
          <w:sz w:val="28"/>
          <w:szCs w:val="28"/>
          <w:lang w:val="uk-UA"/>
        </w:rPr>
        <w:t xml:space="preserve"> Закону України «Про регулювання містобудівної діяльності», з метою забезпечення оформлення документів, реєстрації та введення в експлуатацію об'єктів містобудування,</w:t>
      </w:r>
      <w:r>
        <w:rPr>
          <w:sz w:val="28"/>
          <w:szCs w:val="28"/>
          <w:lang w:val="uk-UA"/>
        </w:rPr>
        <w:t xml:space="preserve"> </w:t>
      </w:r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виконавчий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комітет</w:t>
      </w:r>
      <w:proofErr w:type="spellEnd"/>
      <w:r w:rsidRPr="00D77905">
        <w:rPr>
          <w:sz w:val="28"/>
          <w:szCs w:val="28"/>
        </w:rPr>
        <w:t xml:space="preserve"> Грядівської </w:t>
      </w:r>
      <w:proofErr w:type="spellStart"/>
      <w:r w:rsidRPr="00D77905">
        <w:rPr>
          <w:sz w:val="28"/>
          <w:szCs w:val="28"/>
        </w:rPr>
        <w:t>сільської</w:t>
      </w:r>
      <w:proofErr w:type="spellEnd"/>
      <w:r w:rsidRPr="00D77905">
        <w:rPr>
          <w:sz w:val="28"/>
          <w:szCs w:val="28"/>
        </w:rPr>
        <w:t xml:space="preserve"> ради</w:t>
      </w:r>
    </w:p>
    <w:p w:rsidR="00303CA0" w:rsidRPr="00D77905" w:rsidRDefault="00303CA0" w:rsidP="00303CA0">
      <w:pPr>
        <w:ind w:firstLine="540"/>
        <w:jc w:val="both"/>
        <w:rPr>
          <w:sz w:val="28"/>
          <w:szCs w:val="28"/>
        </w:rPr>
      </w:pPr>
    </w:p>
    <w:p w:rsidR="00303CA0" w:rsidRPr="00414F85" w:rsidRDefault="00303CA0" w:rsidP="00303CA0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303CA0" w:rsidRPr="00414F85" w:rsidRDefault="00303CA0" w:rsidP="00303CA0">
      <w:pPr>
        <w:ind w:left="-720"/>
        <w:jc w:val="center"/>
        <w:rPr>
          <w:b/>
          <w:sz w:val="28"/>
          <w:szCs w:val="28"/>
          <w:lang w:val="uk-UA"/>
        </w:rPr>
      </w:pPr>
    </w:p>
    <w:p w:rsidR="00303CA0" w:rsidRPr="00D45DB3" w:rsidRDefault="00303CA0" w:rsidP="00303CA0">
      <w:pPr>
        <w:pStyle w:val="a5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EB71DE">
        <w:rPr>
          <w:sz w:val="28"/>
          <w:szCs w:val="28"/>
          <w:lang w:val="uk-UA"/>
        </w:rPr>
        <w:t>Присвоїти</w:t>
      </w:r>
      <w:r>
        <w:rPr>
          <w:sz w:val="28"/>
          <w:szCs w:val="28"/>
          <w:lang w:val="uk-UA"/>
        </w:rPr>
        <w:t xml:space="preserve"> проектованим</w:t>
      </w:r>
      <w:r w:rsidRPr="00EB71DE">
        <w:rPr>
          <w:sz w:val="28"/>
          <w:szCs w:val="28"/>
          <w:lang w:val="uk-UA"/>
        </w:rPr>
        <w:t xml:space="preserve"> вулицям, розташованим у</w:t>
      </w:r>
      <w:r>
        <w:rPr>
          <w:sz w:val="28"/>
          <w:szCs w:val="28"/>
          <w:lang w:val="uk-UA"/>
        </w:rPr>
        <w:t xml:space="preserve"> частині</w:t>
      </w:r>
      <w:r w:rsidRPr="00EB71DE">
        <w:rPr>
          <w:sz w:val="28"/>
          <w:szCs w:val="28"/>
          <w:lang w:val="uk-UA"/>
        </w:rPr>
        <w:t xml:space="preserve"> ново</w:t>
      </w:r>
      <w:r>
        <w:rPr>
          <w:sz w:val="28"/>
          <w:szCs w:val="28"/>
          <w:lang w:val="uk-UA"/>
        </w:rPr>
        <w:t>го</w:t>
      </w:r>
      <w:r w:rsidRPr="00EB71DE">
        <w:rPr>
          <w:sz w:val="28"/>
          <w:szCs w:val="28"/>
          <w:lang w:val="uk-UA"/>
        </w:rPr>
        <w:t xml:space="preserve"> квартал</w:t>
      </w:r>
      <w:r>
        <w:rPr>
          <w:sz w:val="28"/>
          <w:szCs w:val="28"/>
          <w:lang w:val="uk-UA"/>
        </w:rPr>
        <w:t>у</w:t>
      </w:r>
      <w:r w:rsidRPr="00EB71D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житлової та громадської</w:t>
      </w:r>
      <w:r w:rsidRPr="00EB71DE">
        <w:rPr>
          <w:sz w:val="28"/>
          <w:szCs w:val="28"/>
          <w:lang w:val="uk-UA"/>
        </w:rPr>
        <w:t xml:space="preserve"> забудови</w:t>
      </w:r>
      <w:r>
        <w:rPr>
          <w:sz w:val="28"/>
          <w:szCs w:val="28"/>
          <w:lang w:val="uk-UA"/>
        </w:rPr>
        <w:t xml:space="preserve"> К-14 в </w:t>
      </w:r>
      <w:proofErr w:type="spellStart"/>
      <w:r>
        <w:rPr>
          <w:sz w:val="28"/>
          <w:szCs w:val="28"/>
          <w:lang w:val="uk-UA"/>
        </w:rPr>
        <w:t>с.Гряда</w:t>
      </w:r>
      <w:proofErr w:type="spellEnd"/>
      <w:r w:rsidRPr="00EB71DE">
        <w:rPr>
          <w:sz w:val="28"/>
          <w:szCs w:val="28"/>
          <w:lang w:val="uk-UA"/>
        </w:rPr>
        <w:t xml:space="preserve"> назви:</w:t>
      </w:r>
    </w:p>
    <w:p w:rsidR="00303CA0" w:rsidRDefault="00303CA0" w:rsidP="00303CA0">
      <w:pPr>
        <w:pStyle w:val="a5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1 – вулиця Польова</w:t>
      </w:r>
    </w:p>
    <w:p w:rsidR="00303CA0" w:rsidRPr="00EB71DE" w:rsidRDefault="00303CA0" w:rsidP="00303CA0">
      <w:pPr>
        <w:pStyle w:val="a5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2 – вулиця Польова</w:t>
      </w:r>
    </w:p>
    <w:p w:rsidR="00303CA0" w:rsidRPr="00EB71DE" w:rsidRDefault="00303CA0" w:rsidP="00303CA0">
      <w:pPr>
        <w:pStyle w:val="a5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3 – вулиця Польова</w:t>
      </w:r>
    </w:p>
    <w:p w:rsidR="00303CA0" w:rsidRPr="00EB71DE" w:rsidRDefault="00303CA0" w:rsidP="00303CA0">
      <w:pPr>
        <w:pStyle w:val="a5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4 – вулиця Польова</w:t>
      </w:r>
    </w:p>
    <w:p w:rsidR="00303CA0" w:rsidRPr="00EB71DE" w:rsidRDefault="00303CA0" w:rsidP="00303CA0">
      <w:pPr>
        <w:pStyle w:val="a5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5 – вулиця Польова</w:t>
      </w:r>
    </w:p>
    <w:p w:rsidR="00303CA0" w:rsidRPr="00EB71DE" w:rsidRDefault="00303CA0" w:rsidP="00303CA0">
      <w:pPr>
        <w:pStyle w:val="a5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6 – вулиця Польова</w:t>
      </w:r>
    </w:p>
    <w:p w:rsidR="00303CA0" w:rsidRDefault="00303CA0" w:rsidP="00303CA0">
      <w:pPr>
        <w:pStyle w:val="a5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7 – вулиця Польова</w:t>
      </w:r>
    </w:p>
    <w:p w:rsidR="00303CA0" w:rsidRDefault="00303CA0" w:rsidP="00303CA0">
      <w:pPr>
        <w:pStyle w:val="a5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Прапорна – вулиця Польова</w:t>
      </w:r>
    </w:p>
    <w:p w:rsidR="00303CA0" w:rsidRDefault="00303CA0" w:rsidP="00303CA0">
      <w:pPr>
        <w:pStyle w:val="a5"/>
        <w:ind w:left="765"/>
        <w:jc w:val="both"/>
        <w:rPr>
          <w:sz w:val="28"/>
          <w:szCs w:val="28"/>
          <w:lang w:val="uk-UA"/>
        </w:rPr>
      </w:pPr>
    </w:p>
    <w:p w:rsidR="00303CA0" w:rsidRDefault="00303CA0" w:rsidP="00303CA0">
      <w:pPr>
        <w:pStyle w:val="a5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Рекомендувати </w:t>
      </w:r>
      <w:r w:rsidR="00982574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>сесії затвердити присвоєні назви вулицям розташованим у частині</w:t>
      </w:r>
      <w:r w:rsidRPr="00EB71DE">
        <w:rPr>
          <w:sz w:val="28"/>
          <w:szCs w:val="28"/>
          <w:lang w:val="uk-UA"/>
        </w:rPr>
        <w:t xml:space="preserve"> ново</w:t>
      </w:r>
      <w:r>
        <w:rPr>
          <w:sz w:val="28"/>
          <w:szCs w:val="28"/>
          <w:lang w:val="uk-UA"/>
        </w:rPr>
        <w:t>го</w:t>
      </w:r>
      <w:r w:rsidRPr="00EB71DE">
        <w:rPr>
          <w:sz w:val="28"/>
          <w:szCs w:val="28"/>
          <w:lang w:val="uk-UA"/>
        </w:rPr>
        <w:t xml:space="preserve"> квартал</w:t>
      </w:r>
      <w:r>
        <w:rPr>
          <w:sz w:val="28"/>
          <w:szCs w:val="28"/>
          <w:lang w:val="uk-UA"/>
        </w:rPr>
        <w:t>у</w:t>
      </w:r>
      <w:r w:rsidRPr="00EB71D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житлової та громадської</w:t>
      </w:r>
      <w:r w:rsidRPr="00EB71DE">
        <w:rPr>
          <w:sz w:val="28"/>
          <w:szCs w:val="28"/>
          <w:lang w:val="uk-UA"/>
        </w:rPr>
        <w:t xml:space="preserve"> забудови</w:t>
      </w:r>
      <w:r>
        <w:rPr>
          <w:sz w:val="28"/>
          <w:szCs w:val="28"/>
          <w:lang w:val="uk-UA"/>
        </w:rPr>
        <w:t xml:space="preserve"> К-14 в </w:t>
      </w:r>
      <w:proofErr w:type="spellStart"/>
      <w:r>
        <w:rPr>
          <w:sz w:val="28"/>
          <w:szCs w:val="28"/>
          <w:lang w:val="uk-UA"/>
        </w:rPr>
        <w:t>с.Гряда</w:t>
      </w:r>
      <w:proofErr w:type="spellEnd"/>
      <w:r>
        <w:rPr>
          <w:sz w:val="28"/>
          <w:szCs w:val="28"/>
          <w:lang w:val="uk-UA"/>
        </w:rPr>
        <w:t>.</w:t>
      </w:r>
    </w:p>
    <w:p w:rsidR="00303CA0" w:rsidRDefault="00303CA0" w:rsidP="00303CA0">
      <w:pPr>
        <w:pStyle w:val="a5"/>
        <w:ind w:left="765"/>
        <w:jc w:val="both"/>
        <w:rPr>
          <w:sz w:val="28"/>
          <w:szCs w:val="28"/>
          <w:lang w:val="uk-UA"/>
        </w:rPr>
      </w:pPr>
    </w:p>
    <w:p w:rsidR="00303CA0" w:rsidRPr="00D45DB3" w:rsidRDefault="00303CA0" w:rsidP="00303CA0">
      <w:pPr>
        <w:pStyle w:val="a5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Контроль за виконанням даного рішення покласти на сільського голову </w:t>
      </w:r>
      <w:proofErr w:type="spellStart"/>
      <w:r>
        <w:rPr>
          <w:sz w:val="28"/>
          <w:szCs w:val="28"/>
          <w:lang w:val="uk-UA"/>
        </w:rPr>
        <w:t>М.Я.Василину</w:t>
      </w:r>
      <w:proofErr w:type="spellEnd"/>
    </w:p>
    <w:p w:rsidR="00303CA0" w:rsidRPr="00EB71DE" w:rsidRDefault="00303CA0" w:rsidP="00303CA0">
      <w:pPr>
        <w:pStyle w:val="a5"/>
        <w:ind w:left="765"/>
        <w:jc w:val="both"/>
        <w:rPr>
          <w:sz w:val="28"/>
          <w:szCs w:val="28"/>
          <w:lang w:val="uk-UA"/>
        </w:rPr>
      </w:pPr>
    </w:p>
    <w:p w:rsidR="00303CA0" w:rsidRPr="00EB71DE" w:rsidRDefault="00303CA0" w:rsidP="00303CA0">
      <w:pPr>
        <w:pStyle w:val="a5"/>
        <w:ind w:left="765"/>
        <w:jc w:val="both"/>
        <w:rPr>
          <w:sz w:val="28"/>
          <w:szCs w:val="28"/>
          <w:lang w:val="uk-UA"/>
        </w:rPr>
      </w:pPr>
    </w:p>
    <w:p w:rsidR="00303CA0" w:rsidRDefault="00303CA0" w:rsidP="00303CA0">
      <w:pPr>
        <w:rPr>
          <w:sz w:val="28"/>
          <w:szCs w:val="28"/>
          <w:lang w:val="uk-UA"/>
        </w:rPr>
      </w:pPr>
    </w:p>
    <w:p w:rsidR="00303CA0" w:rsidRDefault="00303CA0" w:rsidP="00303CA0">
      <w:pPr>
        <w:rPr>
          <w:sz w:val="28"/>
          <w:szCs w:val="28"/>
          <w:lang w:val="uk-UA"/>
        </w:rPr>
      </w:pPr>
    </w:p>
    <w:p w:rsidR="00303CA0" w:rsidRDefault="00303CA0" w:rsidP="00303CA0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Сільський голова                                                    М. Василина</w:t>
      </w:r>
    </w:p>
    <w:sectPr w:rsidR="00303C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F0812"/>
    <w:multiLevelType w:val="hybridMultilevel"/>
    <w:tmpl w:val="D82A76E8"/>
    <w:lvl w:ilvl="0" w:tplc="59AA4C8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B73"/>
    <w:rsid w:val="00303CA0"/>
    <w:rsid w:val="004062FA"/>
    <w:rsid w:val="00982574"/>
    <w:rsid w:val="00F0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30165"/>
  <w15:chartTrackingRefBased/>
  <w15:docId w15:val="{A64841D8-299B-40C2-880D-CBDB8440F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03CA0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A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03CA0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303CA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303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849</Words>
  <Characters>485</Characters>
  <Application>Microsoft Office Word</Application>
  <DocSecurity>0</DocSecurity>
  <Lines>4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2023-03-13T14:04:00Z</dcterms:created>
  <dcterms:modified xsi:type="dcterms:W3CDTF">2023-03-13T14:07:00Z</dcterms:modified>
</cp:coreProperties>
</file>