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243" w:rsidRDefault="00831243" w:rsidP="00831243">
      <w:pPr>
        <w:pStyle w:val="a3"/>
      </w:pPr>
      <w:r>
        <w:t>УКРАЇНА</w:t>
      </w:r>
    </w:p>
    <w:p w:rsidR="00831243" w:rsidRDefault="00831243" w:rsidP="0083124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831243" w:rsidRDefault="00831243" w:rsidP="0083124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831243" w:rsidRDefault="00831243" w:rsidP="00831243">
      <w:pPr>
        <w:jc w:val="center"/>
      </w:pPr>
      <w:r>
        <w:rPr>
          <w:b/>
          <w:bCs/>
          <w:sz w:val="28"/>
        </w:rPr>
        <w:t>ВИКОНАВЧИЙ КОМІТЕТ</w:t>
      </w:r>
    </w:p>
    <w:p w:rsidR="00831243" w:rsidRDefault="00831243" w:rsidP="00831243">
      <w:pPr>
        <w:jc w:val="center"/>
        <w:rPr>
          <w:b/>
          <w:bCs/>
          <w:sz w:val="28"/>
        </w:rPr>
      </w:pPr>
    </w:p>
    <w:p w:rsidR="00831243" w:rsidRDefault="00831243" w:rsidP="00831243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831243" w:rsidRDefault="00831243" w:rsidP="00831243">
      <w:pPr>
        <w:rPr>
          <w:b/>
          <w:bCs/>
        </w:rPr>
      </w:pPr>
    </w:p>
    <w:p w:rsidR="00831243" w:rsidRDefault="00831243" w:rsidP="00831243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   ”26” грудня  2019 року                                                                     № </w:t>
      </w:r>
      <w:r>
        <w:rPr>
          <w:sz w:val="28"/>
          <w:szCs w:val="28"/>
          <w:lang w:val="ru-RU"/>
        </w:rPr>
        <w:t>51</w:t>
      </w:r>
    </w:p>
    <w:p w:rsidR="00831243" w:rsidRDefault="00831243" w:rsidP="00831243"/>
    <w:p w:rsidR="00831243" w:rsidRDefault="00831243" w:rsidP="00831243">
      <w:pPr>
        <w:ind w:right="50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 надання дозволу на торгівлю тютюновими та алкогольними виробами ФОП Врублевській Оксані Юріївні.</w:t>
      </w:r>
      <w:bookmarkStart w:id="0" w:name="_GoBack"/>
      <w:bookmarkEnd w:id="0"/>
    </w:p>
    <w:p w:rsidR="00831243" w:rsidRDefault="00831243" w:rsidP="00831243">
      <w:pPr>
        <w:rPr>
          <w:sz w:val="28"/>
          <w:szCs w:val="28"/>
        </w:rPr>
      </w:pPr>
    </w:p>
    <w:p w:rsidR="00831243" w:rsidRDefault="00831243" w:rsidP="00331144">
      <w:pPr>
        <w:ind w:right="17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Розглянувши заяву </w:t>
      </w:r>
      <w:r>
        <w:rPr>
          <w:bCs/>
          <w:sz w:val="28"/>
          <w:szCs w:val="28"/>
        </w:rPr>
        <w:t>ФОП Врублевської Оксани Юріївни, про надання дозволу на торгівлю тютюновими та алкогольними виробами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 неспеціалізованому магазині роздрібної торгівлі переважно продуктами харчування, напоями, що розташований в с. Гряда по вулиці </w:t>
      </w:r>
      <w:proofErr w:type="spellStart"/>
      <w:r>
        <w:rPr>
          <w:bCs/>
          <w:sz w:val="28"/>
          <w:szCs w:val="28"/>
        </w:rPr>
        <w:t>Т.Шевченка</w:t>
      </w:r>
      <w:proofErr w:type="spellEnd"/>
      <w:r>
        <w:rPr>
          <w:bCs/>
          <w:sz w:val="28"/>
          <w:szCs w:val="28"/>
        </w:rPr>
        <w:t xml:space="preserve"> торгівельною площею 22,04 </w:t>
      </w:r>
      <w:proofErr w:type="spellStart"/>
      <w:r>
        <w:rPr>
          <w:bCs/>
          <w:sz w:val="28"/>
          <w:szCs w:val="28"/>
        </w:rPr>
        <w:t>кв.м.,</w:t>
      </w:r>
      <w:r>
        <w:rPr>
          <w:sz w:val="28"/>
          <w:szCs w:val="28"/>
        </w:rPr>
        <w:t>керуючись</w:t>
      </w:r>
      <w:proofErr w:type="spellEnd"/>
      <w:r>
        <w:rPr>
          <w:sz w:val="28"/>
          <w:szCs w:val="28"/>
        </w:rPr>
        <w:t xml:space="preserve"> ст.30 Закону України “Про місцеве самоврядування в Україні” виконавчий комітет Грядівської сільської ради   </w:t>
      </w:r>
    </w:p>
    <w:p w:rsidR="00831243" w:rsidRDefault="00831243" w:rsidP="00331144">
      <w:pPr>
        <w:ind w:right="170"/>
        <w:rPr>
          <w:bCs/>
          <w:sz w:val="28"/>
          <w:szCs w:val="28"/>
        </w:rPr>
      </w:pPr>
    </w:p>
    <w:p w:rsidR="00831243" w:rsidRDefault="00831243" w:rsidP="00331144">
      <w:pPr>
        <w:ind w:right="17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И Р І Ш И В:</w:t>
      </w:r>
    </w:p>
    <w:p w:rsidR="00831243" w:rsidRDefault="00831243" w:rsidP="00331144">
      <w:pPr>
        <w:ind w:right="170"/>
      </w:pPr>
    </w:p>
    <w:p w:rsidR="00831243" w:rsidRDefault="00831243" w:rsidP="00331144">
      <w:pPr>
        <w:ind w:right="1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ФОП Врублевська О.Ю. дозвіл на здійснення роздрібної торгівлі алкогольними напоями та тютюновими виробами в </w:t>
      </w:r>
      <w:r>
        <w:rPr>
          <w:bCs/>
          <w:sz w:val="28"/>
          <w:szCs w:val="28"/>
        </w:rPr>
        <w:t xml:space="preserve">неспеціалізованому магазині роздрібної торгівлі переважно продуктами харчування, напоями, що розташований в с. Гряда по вулиці </w:t>
      </w:r>
      <w:proofErr w:type="spellStart"/>
      <w:r>
        <w:rPr>
          <w:bCs/>
          <w:sz w:val="28"/>
          <w:szCs w:val="28"/>
        </w:rPr>
        <w:t>Т.Шевченка</w:t>
      </w:r>
      <w:proofErr w:type="spellEnd"/>
      <w:r>
        <w:rPr>
          <w:bCs/>
          <w:sz w:val="28"/>
          <w:szCs w:val="28"/>
        </w:rPr>
        <w:t xml:space="preserve"> згідно рішення № 45 від 26.12.2019 року.</w:t>
      </w:r>
    </w:p>
    <w:p w:rsidR="00831243" w:rsidRDefault="00831243" w:rsidP="00331144">
      <w:pPr>
        <w:ind w:right="1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Зобов’язати ФОП Врублевську О.Ю.: </w:t>
      </w:r>
    </w:p>
    <w:p w:rsidR="00831243" w:rsidRDefault="00831243" w:rsidP="00331144">
      <w:pPr>
        <w:ind w:right="1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отримати ліцензію на алкоголь та тютюн відповідно до ЗУ «Про державне регулювання виробництва i </w:t>
      </w:r>
      <w:proofErr w:type="spellStart"/>
      <w:r>
        <w:rPr>
          <w:sz w:val="28"/>
          <w:szCs w:val="28"/>
        </w:rPr>
        <w:t>торгiвлi</w:t>
      </w:r>
      <w:proofErr w:type="spellEnd"/>
      <w:r>
        <w:rPr>
          <w:sz w:val="28"/>
          <w:szCs w:val="28"/>
        </w:rPr>
        <w:t xml:space="preserve"> спиртом етиловим, коньячним плодовим, алкогольними напоями та тютюновими виробами»;</w:t>
      </w:r>
    </w:p>
    <w:p w:rsidR="00831243" w:rsidRDefault="00831243" w:rsidP="00331144">
      <w:pPr>
        <w:ind w:right="170"/>
        <w:jc w:val="both"/>
        <w:rPr>
          <w:sz w:val="28"/>
          <w:szCs w:val="28"/>
        </w:rPr>
      </w:pPr>
      <w:r>
        <w:rPr>
          <w:sz w:val="28"/>
          <w:szCs w:val="28"/>
        </w:rPr>
        <w:t>- погодити дане питання з усіма відповідними службами;</w:t>
      </w:r>
    </w:p>
    <w:p w:rsidR="00831243" w:rsidRDefault="00831243" w:rsidP="00331144">
      <w:pPr>
        <w:ind w:right="170"/>
        <w:jc w:val="both"/>
        <w:rPr>
          <w:sz w:val="28"/>
          <w:szCs w:val="28"/>
        </w:rPr>
      </w:pPr>
      <w:r>
        <w:rPr>
          <w:sz w:val="28"/>
          <w:szCs w:val="28"/>
        </w:rPr>
        <w:t>- дотримуватись режиму та правил торгівлі;</w:t>
      </w:r>
    </w:p>
    <w:p w:rsidR="00831243" w:rsidRDefault="00831243" w:rsidP="00331144">
      <w:pPr>
        <w:ind w:right="170"/>
        <w:jc w:val="both"/>
        <w:rPr>
          <w:sz w:val="28"/>
          <w:szCs w:val="28"/>
        </w:rPr>
      </w:pPr>
      <w:r>
        <w:rPr>
          <w:sz w:val="28"/>
          <w:szCs w:val="28"/>
        </w:rPr>
        <w:t>- дотримуватись виконання ч.2 ст. 156 КУпАП (реалізація неповнолітнім алкогольних та тютюнових виробів);</w:t>
      </w:r>
    </w:p>
    <w:p w:rsidR="00831243" w:rsidRDefault="00831243" w:rsidP="00331144">
      <w:pPr>
        <w:ind w:right="170"/>
        <w:jc w:val="both"/>
        <w:rPr>
          <w:sz w:val="28"/>
          <w:szCs w:val="28"/>
        </w:rPr>
      </w:pPr>
      <w:r>
        <w:rPr>
          <w:sz w:val="28"/>
          <w:szCs w:val="28"/>
        </w:rPr>
        <w:t>3. Довести до відома ФОП Врублевську О.Ю., що дане рішення дійсне до 31 грудня 2020 року.</w:t>
      </w:r>
    </w:p>
    <w:p w:rsidR="00831243" w:rsidRDefault="00831243" w:rsidP="00331144">
      <w:pPr>
        <w:ind w:right="170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виконанням рішення покласти на сільського голову.</w:t>
      </w:r>
    </w:p>
    <w:p w:rsidR="00831243" w:rsidRDefault="00831243" w:rsidP="00331144">
      <w:pPr>
        <w:ind w:right="170"/>
      </w:pPr>
    </w:p>
    <w:p w:rsidR="00831243" w:rsidRDefault="00831243" w:rsidP="00331144">
      <w:pPr>
        <w:ind w:right="170"/>
      </w:pPr>
      <w:r>
        <w:t xml:space="preserve"> </w:t>
      </w:r>
    </w:p>
    <w:p w:rsidR="00831243" w:rsidRDefault="00831243" w:rsidP="00331144">
      <w:pPr>
        <w:ind w:right="170"/>
        <w:rPr>
          <w:sz w:val="28"/>
          <w:szCs w:val="28"/>
        </w:rPr>
      </w:pPr>
    </w:p>
    <w:p w:rsidR="00831243" w:rsidRDefault="00831243" w:rsidP="00831243">
      <w:pPr>
        <w:ind w:firstLine="540"/>
        <w:rPr>
          <w:b/>
          <w:bCs/>
          <w:sz w:val="28"/>
        </w:rPr>
      </w:pPr>
      <w:r>
        <w:rPr>
          <w:b/>
          <w:sz w:val="28"/>
          <w:szCs w:val="28"/>
        </w:rPr>
        <w:t xml:space="preserve">Сільський голова                                             </w:t>
      </w:r>
      <w:proofErr w:type="spellStart"/>
      <w:r>
        <w:rPr>
          <w:b/>
          <w:sz w:val="28"/>
          <w:szCs w:val="28"/>
        </w:rPr>
        <w:t>М.Василина</w:t>
      </w:r>
      <w:proofErr w:type="spellEnd"/>
    </w:p>
    <w:p w:rsidR="00831243" w:rsidRDefault="00831243" w:rsidP="00831243">
      <w:pPr>
        <w:pStyle w:val="a3"/>
        <w:rPr>
          <w:lang w:val="ru-RU"/>
        </w:rPr>
      </w:pPr>
    </w:p>
    <w:p w:rsidR="0074538F" w:rsidRDefault="0074538F"/>
    <w:sectPr w:rsidR="0074538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ADA"/>
    <w:rsid w:val="00331144"/>
    <w:rsid w:val="0074538F"/>
    <w:rsid w:val="00831243"/>
    <w:rsid w:val="00C14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C08D9D-1753-43E5-AE76-A82B3313A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2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31243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124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831243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83124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38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1087</Words>
  <Characters>620</Characters>
  <Application>Microsoft Office Word</Application>
  <DocSecurity>0</DocSecurity>
  <Lines>5</Lines>
  <Paragraphs>3</Paragraphs>
  <ScaleCrop>false</ScaleCrop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2023-03-16T14:16:00Z</dcterms:created>
  <dcterms:modified xsi:type="dcterms:W3CDTF">2023-03-16T14:17:00Z</dcterms:modified>
</cp:coreProperties>
</file>