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D2A" w:rsidRPr="00474982" w:rsidRDefault="007F2D2A" w:rsidP="007F2D2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F2D2A" w:rsidRPr="00187BBD" w:rsidRDefault="007F2D2A" w:rsidP="007F2D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F2D2A" w:rsidRPr="00187BBD" w:rsidRDefault="007F2D2A" w:rsidP="007F2D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F2D2A" w:rsidRPr="00187BBD" w:rsidRDefault="007F2D2A" w:rsidP="007F2D2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F2D2A" w:rsidRPr="00187BBD" w:rsidRDefault="007F2D2A" w:rsidP="007F2D2A">
      <w:pPr>
        <w:jc w:val="center"/>
        <w:rPr>
          <w:b/>
          <w:bCs/>
          <w:sz w:val="28"/>
        </w:rPr>
      </w:pPr>
    </w:p>
    <w:p w:rsidR="007F2D2A" w:rsidRPr="00187BBD" w:rsidRDefault="007F2D2A" w:rsidP="007F2D2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F2D2A" w:rsidRPr="00187BBD" w:rsidRDefault="007F2D2A" w:rsidP="007F2D2A">
      <w:pPr>
        <w:rPr>
          <w:b/>
          <w:bCs/>
        </w:rPr>
      </w:pPr>
    </w:p>
    <w:p w:rsidR="007F2D2A" w:rsidRPr="00187BBD" w:rsidRDefault="007F2D2A" w:rsidP="007F2D2A">
      <w:pPr>
        <w:rPr>
          <w:b/>
          <w:bCs/>
        </w:rPr>
      </w:pPr>
    </w:p>
    <w:p w:rsidR="007F2D2A" w:rsidRPr="008E36DE" w:rsidRDefault="007F2D2A" w:rsidP="007F2D2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C92FF0">
        <w:rPr>
          <w:bCs w:val="0"/>
          <w:sz w:val="28"/>
          <w:szCs w:val="28"/>
        </w:rPr>
        <w:t>«</w:t>
      </w:r>
      <w:r w:rsidRPr="00CC3CC6">
        <w:rPr>
          <w:bCs w:val="0"/>
          <w:sz w:val="28"/>
          <w:szCs w:val="28"/>
        </w:rPr>
        <w:t>01</w:t>
      </w:r>
      <w:r w:rsidR="00C92FF0">
        <w:rPr>
          <w:bCs w:val="0"/>
          <w:sz w:val="28"/>
          <w:szCs w:val="28"/>
        </w:rPr>
        <w:t>»</w:t>
      </w:r>
      <w:r w:rsidRPr="00CC3CC6">
        <w:rPr>
          <w:bCs w:val="0"/>
          <w:sz w:val="28"/>
          <w:szCs w:val="28"/>
        </w:rPr>
        <w:t xml:space="preserve"> червня 2018 року</w:t>
      </w:r>
      <w:r w:rsidRPr="00301856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 w:rsidR="00C92FF0">
        <w:rPr>
          <w:sz w:val="28"/>
          <w:szCs w:val="28"/>
        </w:rPr>
        <w:t xml:space="preserve"> 12</w:t>
      </w:r>
    </w:p>
    <w:p w:rsidR="007F2D2A" w:rsidRDefault="007F2D2A" w:rsidP="007F2D2A">
      <w:pPr>
        <w:rPr>
          <w:lang w:val="uk-UA"/>
        </w:rPr>
      </w:pPr>
    </w:p>
    <w:p w:rsidR="00DD69CC" w:rsidRPr="00BD50CC" w:rsidRDefault="00DD69CC" w:rsidP="00DD69CC">
      <w:pPr>
        <w:pStyle w:val="11"/>
        <w:spacing w:after="360" w:line="276" w:lineRule="auto"/>
        <w:ind w:right="4989"/>
        <w:jc w:val="both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Про хід та результати виконання сільського бюджету за І квартал 2018 року.</w:t>
      </w:r>
    </w:p>
    <w:p w:rsidR="00DD69CC" w:rsidRPr="00BD50CC" w:rsidRDefault="00DD69CC" w:rsidP="0065020A">
      <w:pPr>
        <w:pStyle w:val="11"/>
        <w:spacing w:after="300" w:line="257" w:lineRule="auto"/>
        <w:ind w:right="567" w:firstLine="68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 xml:space="preserve">Заслухавши інформацію головного бухгалтера сільської ради Борис Ю.Л. </w:t>
      </w:r>
      <w:r w:rsidR="00C92FF0">
        <w:rPr>
          <w:sz w:val="28"/>
          <w:szCs w:val="28"/>
        </w:rPr>
        <w:t xml:space="preserve">«Про хід та результати виконання сільського бюджету за І квартал 2018 року», відповідно до вимог Бюджетного кодексу України, </w:t>
      </w:r>
      <w:r w:rsidRPr="00BD50CC">
        <w:rPr>
          <w:sz w:val="28"/>
          <w:szCs w:val="28"/>
        </w:rPr>
        <w:t xml:space="preserve">керуючись ст. </w:t>
      </w:r>
      <w:r w:rsidR="00C92FF0">
        <w:rPr>
          <w:sz w:val="28"/>
          <w:szCs w:val="28"/>
        </w:rPr>
        <w:t>30</w:t>
      </w:r>
      <w:r w:rsidRPr="00BD50CC">
        <w:rPr>
          <w:sz w:val="28"/>
          <w:szCs w:val="28"/>
        </w:rPr>
        <w:t xml:space="preserve"> Закону України </w:t>
      </w:r>
      <w:r w:rsidR="00C92FF0" w:rsidRPr="00CC3CC6">
        <w:rPr>
          <w:sz w:val="28"/>
          <w:szCs w:val="28"/>
        </w:rPr>
        <w:t>“</w:t>
      </w:r>
      <w:r w:rsidRPr="00BD50CC">
        <w:rPr>
          <w:sz w:val="28"/>
          <w:szCs w:val="28"/>
        </w:rPr>
        <w:t>Про місцеве самоврядування в Україні</w:t>
      </w:r>
      <w:r w:rsidR="00C92FF0" w:rsidRPr="00CC3CC6">
        <w:rPr>
          <w:sz w:val="28"/>
          <w:szCs w:val="28"/>
        </w:rPr>
        <w:t>”</w:t>
      </w:r>
      <w:r w:rsidRPr="00BD50CC">
        <w:rPr>
          <w:sz w:val="28"/>
          <w:szCs w:val="28"/>
        </w:rPr>
        <w:t>,</w:t>
      </w:r>
      <w:r w:rsidR="00C92FF0">
        <w:rPr>
          <w:sz w:val="28"/>
          <w:szCs w:val="28"/>
        </w:rPr>
        <w:t xml:space="preserve"> виконавчий комітет Грядівської</w:t>
      </w:r>
      <w:r w:rsidRPr="00BD50CC">
        <w:rPr>
          <w:sz w:val="28"/>
          <w:szCs w:val="28"/>
        </w:rPr>
        <w:t xml:space="preserve"> сільськ</w:t>
      </w:r>
      <w:r w:rsidR="00C92FF0">
        <w:rPr>
          <w:sz w:val="28"/>
          <w:szCs w:val="28"/>
        </w:rPr>
        <w:t>ої</w:t>
      </w:r>
      <w:r w:rsidRPr="00BD50CC">
        <w:rPr>
          <w:sz w:val="28"/>
          <w:szCs w:val="28"/>
        </w:rPr>
        <w:t xml:space="preserve"> рад</w:t>
      </w:r>
      <w:r w:rsidR="00C92FF0">
        <w:rPr>
          <w:sz w:val="28"/>
          <w:szCs w:val="28"/>
        </w:rPr>
        <w:t>и</w:t>
      </w:r>
    </w:p>
    <w:p w:rsidR="00DD69CC" w:rsidRPr="00BD50CC" w:rsidRDefault="00DD69CC" w:rsidP="0065020A">
      <w:pPr>
        <w:pStyle w:val="11"/>
        <w:spacing w:after="240" w:line="276" w:lineRule="auto"/>
        <w:ind w:right="567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А:</w:t>
      </w:r>
    </w:p>
    <w:p w:rsidR="00DD69CC" w:rsidRPr="00BD50CC" w:rsidRDefault="00FB7628" w:rsidP="0065020A">
      <w:pPr>
        <w:pStyle w:val="11"/>
        <w:numPr>
          <w:ilvl w:val="0"/>
          <w:numId w:val="2"/>
        </w:numPr>
        <w:tabs>
          <w:tab w:val="left" w:pos="405"/>
        </w:tabs>
        <w:spacing w:line="259" w:lineRule="auto"/>
        <w:ind w:left="420" w:right="567" w:hanging="420"/>
        <w:jc w:val="both"/>
        <w:rPr>
          <w:sz w:val="28"/>
          <w:szCs w:val="28"/>
        </w:rPr>
      </w:pPr>
      <w:bookmarkStart w:id="0" w:name="bookmark65"/>
      <w:bookmarkEnd w:id="0"/>
      <w:r>
        <w:rPr>
          <w:sz w:val="28"/>
          <w:szCs w:val="28"/>
        </w:rPr>
        <w:t>Прийняти до відома</w:t>
      </w:r>
      <w:r w:rsidR="00DD69CC" w:rsidRPr="00BD50CC">
        <w:rPr>
          <w:sz w:val="28"/>
          <w:szCs w:val="28"/>
        </w:rPr>
        <w:t xml:space="preserve"> звіт головного бухгалтера</w:t>
      </w:r>
      <w:r>
        <w:rPr>
          <w:sz w:val="28"/>
          <w:szCs w:val="28"/>
        </w:rPr>
        <w:t>,</w:t>
      </w:r>
      <w:r w:rsidR="00DD69CC" w:rsidRPr="00BD50CC">
        <w:rPr>
          <w:sz w:val="28"/>
          <w:szCs w:val="28"/>
        </w:rPr>
        <w:t xml:space="preserve"> Борис Ю.Л. «Про хід та результати </w:t>
      </w:r>
      <w:r w:rsidR="0065020A">
        <w:rPr>
          <w:sz w:val="28"/>
          <w:szCs w:val="28"/>
        </w:rPr>
        <w:t xml:space="preserve"> </w:t>
      </w:r>
      <w:r w:rsidR="00DD69CC" w:rsidRPr="00BD50CC">
        <w:rPr>
          <w:sz w:val="28"/>
          <w:szCs w:val="28"/>
        </w:rPr>
        <w:t xml:space="preserve">виконання </w:t>
      </w:r>
      <w:r w:rsidR="0065020A">
        <w:rPr>
          <w:sz w:val="28"/>
          <w:szCs w:val="28"/>
        </w:rPr>
        <w:t xml:space="preserve">  </w:t>
      </w:r>
      <w:r w:rsidR="00DD69CC" w:rsidRPr="00BD50CC">
        <w:rPr>
          <w:sz w:val="28"/>
          <w:szCs w:val="28"/>
        </w:rPr>
        <w:t>сільськ</w:t>
      </w:r>
      <w:r>
        <w:rPr>
          <w:sz w:val="28"/>
          <w:szCs w:val="28"/>
        </w:rPr>
        <w:t xml:space="preserve">ого </w:t>
      </w:r>
      <w:r w:rsidR="0065020A">
        <w:rPr>
          <w:sz w:val="28"/>
          <w:szCs w:val="28"/>
        </w:rPr>
        <w:t xml:space="preserve">  </w:t>
      </w:r>
      <w:r>
        <w:rPr>
          <w:sz w:val="28"/>
          <w:szCs w:val="28"/>
        </w:rPr>
        <w:t>бюджету за І квартал 2018 рі</w:t>
      </w:r>
      <w:r w:rsidR="00DD69CC" w:rsidRPr="00BD50CC">
        <w:rPr>
          <w:sz w:val="28"/>
          <w:szCs w:val="28"/>
        </w:rPr>
        <w:t>к» з</w:t>
      </w:r>
      <w:r>
        <w:rPr>
          <w:sz w:val="28"/>
          <w:szCs w:val="28"/>
        </w:rPr>
        <w:t>гідно</w:t>
      </w:r>
      <w:r w:rsidR="00DD69CC" w:rsidRPr="00BD50CC">
        <w:rPr>
          <w:sz w:val="28"/>
          <w:szCs w:val="28"/>
        </w:rPr>
        <w:t xml:space="preserve"> наступни</w:t>
      </w:r>
      <w:r>
        <w:rPr>
          <w:sz w:val="28"/>
          <w:szCs w:val="28"/>
        </w:rPr>
        <w:t>х</w:t>
      </w:r>
      <w:r w:rsidR="00DD69CC" w:rsidRPr="00BD50CC">
        <w:rPr>
          <w:sz w:val="28"/>
          <w:szCs w:val="28"/>
        </w:rPr>
        <w:t xml:space="preserve"> показник</w:t>
      </w:r>
      <w:r>
        <w:rPr>
          <w:sz w:val="28"/>
          <w:szCs w:val="28"/>
        </w:rPr>
        <w:t>ів</w:t>
      </w:r>
      <w:r w:rsidR="00DD69CC" w:rsidRPr="00BD50CC">
        <w:rPr>
          <w:sz w:val="28"/>
          <w:szCs w:val="28"/>
        </w:rPr>
        <w:t>:</w:t>
      </w:r>
    </w:p>
    <w:p w:rsidR="00DD69CC" w:rsidRPr="00BD50CC" w:rsidRDefault="00DD69CC" w:rsidP="0065020A">
      <w:pPr>
        <w:pStyle w:val="11"/>
        <w:numPr>
          <w:ilvl w:val="1"/>
          <w:numId w:val="2"/>
        </w:numPr>
        <w:tabs>
          <w:tab w:val="left" w:pos="957"/>
        </w:tabs>
        <w:spacing w:line="259" w:lineRule="auto"/>
        <w:ind w:left="567" w:right="567" w:hanging="567"/>
        <w:jc w:val="both"/>
        <w:rPr>
          <w:sz w:val="28"/>
          <w:szCs w:val="28"/>
        </w:rPr>
      </w:pPr>
      <w:bookmarkStart w:id="1" w:name="bookmark66"/>
      <w:bookmarkEnd w:id="1"/>
      <w:r w:rsidRPr="00BD50CC">
        <w:rPr>
          <w:sz w:val="28"/>
          <w:szCs w:val="28"/>
        </w:rPr>
        <w:t>Власні доходи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загального 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фонду </w:t>
      </w:r>
      <w:r w:rsidR="0065020A">
        <w:rPr>
          <w:sz w:val="28"/>
          <w:szCs w:val="28"/>
        </w:rPr>
        <w:t xml:space="preserve">  </w:t>
      </w:r>
      <w:r w:rsidRPr="00BD50CC">
        <w:rPr>
          <w:sz w:val="28"/>
          <w:szCs w:val="28"/>
        </w:rPr>
        <w:t>сільського бюджету становлять - 309 091,48 грн.( 178% від планових.)</w:t>
      </w:r>
    </w:p>
    <w:p w:rsidR="00DD69CC" w:rsidRPr="00A75689" w:rsidRDefault="00DD69CC" w:rsidP="0065020A">
      <w:pPr>
        <w:pStyle w:val="11"/>
        <w:numPr>
          <w:ilvl w:val="0"/>
          <w:numId w:val="3"/>
        </w:numPr>
        <w:tabs>
          <w:tab w:val="left" w:pos="897"/>
        </w:tabs>
        <w:spacing w:line="259" w:lineRule="auto"/>
        <w:ind w:left="567" w:right="567" w:hanging="567"/>
        <w:rPr>
          <w:sz w:val="28"/>
          <w:szCs w:val="28"/>
        </w:rPr>
      </w:pPr>
      <w:bookmarkStart w:id="2" w:name="bookmark67"/>
      <w:bookmarkEnd w:id="2"/>
      <w:r w:rsidRPr="00BD50CC">
        <w:rPr>
          <w:sz w:val="28"/>
          <w:szCs w:val="28"/>
        </w:rPr>
        <w:t xml:space="preserve">Власні </w:t>
      </w:r>
      <w:r w:rsidR="0065020A">
        <w:rPr>
          <w:sz w:val="28"/>
          <w:szCs w:val="28"/>
        </w:rPr>
        <w:t xml:space="preserve">  </w:t>
      </w:r>
      <w:r w:rsidRPr="00BD50CC">
        <w:rPr>
          <w:sz w:val="28"/>
          <w:szCs w:val="28"/>
        </w:rPr>
        <w:t xml:space="preserve">доходи 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спеціального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фонд</w:t>
      </w:r>
      <w:r>
        <w:rPr>
          <w:sz w:val="28"/>
          <w:szCs w:val="28"/>
        </w:rPr>
        <w:t xml:space="preserve">у </w:t>
      </w:r>
      <w:r w:rsidR="0065020A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сільського бюджету становлять</w:t>
      </w:r>
      <w:r w:rsidRPr="00BD50CC">
        <w:rPr>
          <w:sz w:val="28"/>
          <w:szCs w:val="28"/>
        </w:rPr>
        <w:t>-</w:t>
      </w:r>
      <w:r w:rsidRPr="00A75689">
        <w:rPr>
          <w:sz w:val="28"/>
          <w:szCs w:val="28"/>
        </w:rPr>
        <w:t>831,70 грн., ( 66% від планових).</w:t>
      </w:r>
    </w:p>
    <w:p w:rsidR="00DD69CC" w:rsidRPr="0065020A" w:rsidRDefault="00DD69CC" w:rsidP="0065020A">
      <w:pPr>
        <w:pStyle w:val="11"/>
        <w:numPr>
          <w:ilvl w:val="0"/>
          <w:numId w:val="3"/>
        </w:numPr>
        <w:tabs>
          <w:tab w:val="left" w:pos="897"/>
        </w:tabs>
        <w:spacing w:line="259" w:lineRule="auto"/>
        <w:ind w:left="567" w:right="567" w:hanging="567"/>
        <w:jc w:val="both"/>
        <w:rPr>
          <w:sz w:val="28"/>
          <w:szCs w:val="28"/>
        </w:rPr>
      </w:pPr>
      <w:bookmarkStart w:id="3" w:name="bookmark68"/>
      <w:bookmarkEnd w:id="3"/>
      <w:r w:rsidRPr="00BD50CC">
        <w:rPr>
          <w:sz w:val="28"/>
          <w:szCs w:val="28"/>
        </w:rPr>
        <w:t xml:space="preserve">Видатки загального фонду </w:t>
      </w:r>
      <w:r>
        <w:rPr>
          <w:sz w:val="28"/>
          <w:szCs w:val="28"/>
        </w:rPr>
        <w:t>сільського бюджету становить 142531,62 г</w:t>
      </w:r>
      <w:r w:rsidRPr="00BD50CC">
        <w:rPr>
          <w:sz w:val="28"/>
          <w:szCs w:val="28"/>
        </w:rPr>
        <w:t>рн.</w:t>
      </w:r>
      <w:r w:rsidR="0065020A">
        <w:rPr>
          <w:sz w:val="28"/>
          <w:szCs w:val="28"/>
        </w:rPr>
        <w:t xml:space="preserve"> </w:t>
      </w:r>
      <w:r w:rsidRPr="0065020A">
        <w:rPr>
          <w:sz w:val="28"/>
          <w:szCs w:val="28"/>
        </w:rPr>
        <w:t>(48 % від планових),</w:t>
      </w:r>
    </w:p>
    <w:p w:rsidR="00DD69CC" w:rsidRDefault="00DD69CC" w:rsidP="0065020A">
      <w:pPr>
        <w:pStyle w:val="11"/>
        <w:numPr>
          <w:ilvl w:val="0"/>
          <w:numId w:val="3"/>
        </w:numPr>
        <w:tabs>
          <w:tab w:val="left" w:pos="897"/>
        </w:tabs>
        <w:spacing w:line="259" w:lineRule="auto"/>
        <w:ind w:left="567" w:right="567" w:hanging="567"/>
        <w:jc w:val="both"/>
        <w:rPr>
          <w:sz w:val="28"/>
          <w:szCs w:val="28"/>
        </w:rPr>
      </w:pPr>
      <w:bookmarkStart w:id="4" w:name="bookmark69"/>
      <w:bookmarkEnd w:id="4"/>
      <w:r w:rsidRPr="00BD50CC">
        <w:rPr>
          <w:sz w:val="28"/>
          <w:szCs w:val="28"/>
        </w:rPr>
        <w:t>Видатки спеціального фонду сіл</w:t>
      </w:r>
      <w:r>
        <w:rPr>
          <w:sz w:val="28"/>
          <w:szCs w:val="28"/>
        </w:rPr>
        <w:t xml:space="preserve">ьського бюджету становлять 0,00 </w:t>
      </w:r>
      <w:r w:rsidRPr="00BD50CC">
        <w:rPr>
          <w:sz w:val="28"/>
          <w:szCs w:val="28"/>
        </w:rPr>
        <w:t>грн.</w:t>
      </w:r>
    </w:p>
    <w:p w:rsidR="00DD69CC" w:rsidRPr="00A75689" w:rsidRDefault="00DD69CC" w:rsidP="0065020A">
      <w:pPr>
        <w:pStyle w:val="11"/>
        <w:tabs>
          <w:tab w:val="left" w:pos="897"/>
        </w:tabs>
        <w:spacing w:line="259" w:lineRule="auto"/>
        <w:ind w:left="567" w:right="567"/>
        <w:jc w:val="both"/>
        <w:rPr>
          <w:sz w:val="28"/>
          <w:szCs w:val="28"/>
        </w:rPr>
      </w:pPr>
      <w:r w:rsidRPr="00A75689">
        <w:rPr>
          <w:sz w:val="28"/>
          <w:szCs w:val="28"/>
        </w:rPr>
        <w:t>(0% від планових)</w:t>
      </w:r>
    </w:p>
    <w:p w:rsidR="00DD69CC" w:rsidRPr="00BD50CC" w:rsidRDefault="00DD69CC" w:rsidP="0065020A">
      <w:pPr>
        <w:pStyle w:val="11"/>
        <w:numPr>
          <w:ilvl w:val="0"/>
          <w:numId w:val="3"/>
        </w:numPr>
        <w:tabs>
          <w:tab w:val="left" w:pos="897"/>
        </w:tabs>
        <w:spacing w:line="259" w:lineRule="auto"/>
        <w:ind w:right="567" w:firstLine="420"/>
        <w:jc w:val="both"/>
        <w:rPr>
          <w:sz w:val="28"/>
          <w:szCs w:val="28"/>
        </w:rPr>
      </w:pPr>
      <w:bookmarkStart w:id="5" w:name="bookmark70"/>
      <w:bookmarkEnd w:id="5"/>
      <w:r w:rsidRPr="00BD50CC">
        <w:rPr>
          <w:sz w:val="28"/>
          <w:szCs w:val="28"/>
        </w:rPr>
        <w:t>Реалізовано місцеві (регіональні) програми, а саме:</w:t>
      </w:r>
    </w:p>
    <w:p w:rsidR="00DD69CC" w:rsidRPr="00BD50CC" w:rsidRDefault="00DD69CC" w:rsidP="0065020A">
      <w:pPr>
        <w:pStyle w:val="11"/>
        <w:spacing w:after="240" w:line="276" w:lineRule="auto"/>
        <w:ind w:left="420" w:right="567" w:hanging="420"/>
        <w:rPr>
          <w:sz w:val="28"/>
          <w:szCs w:val="28"/>
        </w:rPr>
      </w:pPr>
      <w:r w:rsidRPr="00BD50CC">
        <w:rPr>
          <w:sz w:val="28"/>
          <w:szCs w:val="28"/>
        </w:rPr>
        <w:t xml:space="preserve">- Програма 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по 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проведенню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благоустрою 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на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території </w:t>
      </w:r>
      <w:r w:rsidR="0065020A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Грядівської сільської ради на 2018 рік у сум</w:t>
      </w:r>
      <w:r w:rsidR="0065020A">
        <w:rPr>
          <w:sz w:val="28"/>
          <w:szCs w:val="28"/>
        </w:rPr>
        <w:t>і 18975,16 грн. (76% від плану).</w:t>
      </w:r>
    </w:p>
    <w:p w:rsidR="00DD69CC" w:rsidRDefault="00DD69CC" w:rsidP="0065020A">
      <w:pPr>
        <w:pStyle w:val="11"/>
        <w:numPr>
          <w:ilvl w:val="0"/>
          <w:numId w:val="2"/>
        </w:numPr>
        <w:tabs>
          <w:tab w:val="left" w:pos="405"/>
        </w:tabs>
        <w:spacing w:after="220" w:line="269" w:lineRule="auto"/>
        <w:ind w:left="400" w:right="567" w:hanging="400"/>
        <w:jc w:val="both"/>
        <w:rPr>
          <w:sz w:val="28"/>
          <w:szCs w:val="28"/>
        </w:rPr>
      </w:pPr>
      <w:bookmarkStart w:id="6" w:name="bookmark71"/>
      <w:bookmarkEnd w:id="6"/>
      <w:r w:rsidRPr="00BD50CC">
        <w:rPr>
          <w:sz w:val="28"/>
          <w:szCs w:val="28"/>
        </w:rPr>
        <w:t xml:space="preserve">Контроль за виконанням даного рішення покласти на </w:t>
      </w:r>
      <w:r w:rsidR="006818E5">
        <w:rPr>
          <w:sz w:val="28"/>
          <w:szCs w:val="28"/>
        </w:rPr>
        <w:t>головного бухгалтера сільської ради</w:t>
      </w:r>
      <w:r w:rsidRPr="00BD50CC">
        <w:rPr>
          <w:sz w:val="28"/>
          <w:szCs w:val="28"/>
        </w:rPr>
        <w:t>.</w:t>
      </w:r>
    </w:p>
    <w:p w:rsidR="00DD69CC" w:rsidRDefault="00DD69CC" w:rsidP="00DD69CC">
      <w:pPr>
        <w:ind w:firstLine="426"/>
        <w:jc w:val="both"/>
        <w:rPr>
          <w:b/>
          <w:sz w:val="28"/>
          <w:szCs w:val="28"/>
        </w:rPr>
      </w:pPr>
    </w:p>
    <w:p w:rsidR="00A856C5" w:rsidRPr="007E400C" w:rsidRDefault="007F2D2A" w:rsidP="00C92FF0">
      <w:pPr>
        <w:jc w:val="both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Pr="007E400C">
        <w:rPr>
          <w:b/>
          <w:bCs/>
          <w:sz w:val="28"/>
          <w:szCs w:val="28"/>
          <w:lang w:val="uk-UA"/>
        </w:rPr>
        <w:t xml:space="preserve">Сільський голова                         </w:t>
      </w:r>
      <w:bookmarkStart w:id="7" w:name="_GoBack"/>
      <w:bookmarkEnd w:id="7"/>
      <w:r w:rsidRPr="007E400C">
        <w:rPr>
          <w:b/>
          <w:bCs/>
          <w:sz w:val="28"/>
          <w:szCs w:val="28"/>
          <w:lang w:val="uk-UA"/>
        </w:rPr>
        <w:t xml:space="preserve">                                    М.</w:t>
      </w:r>
      <w:r w:rsidR="006818E5" w:rsidRPr="007E400C">
        <w:rPr>
          <w:b/>
          <w:bCs/>
          <w:sz w:val="28"/>
          <w:szCs w:val="28"/>
          <w:lang w:val="uk-UA"/>
        </w:rPr>
        <w:t xml:space="preserve"> </w:t>
      </w:r>
      <w:r w:rsidRPr="007E400C">
        <w:rPr>
          <w:b/>
          <w:bCs/>
          <w:sz w:val="28"/>
          <w:szCs w:val="28"/>
          <w:lang w:val="uk-UA"/>
        </w:rPr>
        <w:t>Василина</w:t>
      </w:r>
    </w:p>
    <w:sectPr w:rsidR="00A856C5" w:rsidRPr="007E40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575BC6"/>
    <w:multiLevelType w:val="multilevel"/>
    <w:tmpl w:val="4D7A9E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8A6"/>
    <w:rsid w:val="004E08A6"/>
    <w:rsid w:val="0065020A"/>
    <w:rsid w:val="006818E5"/>
    <w:rsid w:val="007E400C"/>
    <w:rsid w:val="007F2D2A"/>
    <w:rsid w:val="008C0404"/>
    <w:rsid w:val="00A856C5"/>
    <w:rsid w:val="00C92FF0"/>
    <w:rsid w:val="00DD69CC"/>
    <w:rsid w:val="00FB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929DF"/>
  <w15:chartTrackingRefBased/>
  <w15:docId w15:val="{50FD3FFF-8841-4283-B9B3-CA4CC6CE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F2D2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D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ий текст_"/>
    <w:basedOn w:val="a0"/>
    <w:link w:val="11"/>
    <w:rsid w:val="00DD69CC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ий текст1"/>
    <w:basedOn w:val="a"/>
    <w:link w:val="a3"/>
    <w:rsid w:val="00DD69CC"/>
    <w:pPr>
      <w:widowControl w:val="0"/>
      <w:spacing w:line="266" w:lineRule="auto"/>
    </w:pPr>
    <w:rPr>
      <w:sz w:val="26"/>
      <w:szCs w:val="26"/>
      <w:lang w:val="uk-UA" w:eastAsia="en-US"/>
    </w:rPr>
  </w:style>
  <w:style w:type="character" w:customStyle="1" w:styleId="a4">
    <w:name w:val="Підпис до зображення_"/>
    <w:basedOn w:val="a0"/>
    <w:link w:val="a5"/>
    <w:rsid w:val="00DD69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DD69CC"/>
    <w:pPr>
      <w:widowControl w:val="0"/>
    </w:pPr>
    <w:rPr>
      <w:sz w:val="13"/>
      <w:szCs w:val="13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2023-04-19T06:40:00Z</dcterms:created>
  <dcterms:modified xsi:type="dcterms:W3CDTF">2023-04-19T06:48:00Z</dcterms:modified>
</cp:coreProperties>
</file>