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13C" w:rsidRPr="00474982" w:rsidRDefault="00A8213C" w:rsidP="00A8213C">
      <w:pPr>
        <w:jc w:val="center"/>
        <w:rPr>
          <w:b/>
          <w:sz w:val="28"/>
          <w:szCs w:val="28"/>
          <w:lang w:val="uk-UA"/>
        </w:rPr>
      </w:pPr>
      <w:r w:rsidRPr="00474982">
        <w:rPr>
          <w:b/>
          <w:sz w:val="28"/>
          <w:szCs w:val="28"/>
        </w:rPr>
        <w:t>УКРАЇНА</w:t>
      </w:r>
    </w:p>
    <w:p w:rsidR="00A8213C" w:rsidRPr="00187BBD" w:rsidRDefault="00A8213C" w:rsidP="00A8213C">
      <w:pPr>
        <w:jc w:val="center"/>
        <w:rPr>
          <w:b/>
          <w:bCs/>
          <w:sz w:val="28"/>
        </w:rPr>
      </w:pPr>
      <w:r>
        <w:rPr>
          <w:b/>
          <w:bCs/>
          <w:sz w:val="28"/>
        </w:rPr>
        <w:t>ГРЯДІВСЬКА</w:t>
      </w:r>
      <w:r w:rsidRPr="00187BBD">
        <w:rPr>
          <w:b/>
          <w:bCs/>
          <w:sz w:val="28"/>
        </w:rPr>
        <w:t xml:space="preserve"> </w:t>
      </w:r>
      <w:r>
        <w:rPr>
          <w:b/>
          <w:bCs/>
          <w:sz w:val="28"/>
        </w:rPr>
        <w:t>СІЛЬСЬКА</w:t>
      </w:r>
      <w:r w:rsidRPr="00187BBD">
        <w:rPr>
          <w:b/>
          <w:bCs/>
          <w:sz w:val="28"/>
        </w:rPr>
        <w:t xml:space="preserve"> </w:t>
      </w:r>
      <w:r>
        <w:rPr>
          <w:b/>
          <w:bCs/>
          <w:sz w:val="28"/>
        </w:rPr>
        <w:t>РАДА</w:t>
      </w:r>
    </w:p>
    <w:p w:rsidR="00A8213C" w:rsidRPr="00187BBD" w:rsidRDefault="00A8213C" w:rsidP="00A8213C">
      <w:pPr>
        <w:jc w:val="center"/>
        <w:rPr>
          <w:b/>
          <w:bCs/>
          <w:sz w:val="28"/>
        </w:rPr>
      </w:pPr>
      <w:r>
        <w:rPr>
          <w:b/>
          <w:bCs/>
          <w:sz w:val="28"/>
        </w:rPr>
        <w:t>ЖОВКІВСЬКОГО</w:t>
      </w:r>
      <w:r w:rsidRPr="00187BBD">
        <w:rPr>
          <w:b/>
          <w:bCs/>
          <w:sz w:val="28"/>
        </w:rPr>
        <w:t xml:space="preserve"> </w:t>
      </w:r>
      <w:r>
        <w:rPr>
          <w:b/>
          <w:bCs/>
          <w:sz w:val="28"/>
        </w:rPr>
        <w:t>РАЙОНУ</w:t>
      </w:r>
      <w:r w:rsidRPr="00187BBD">
        <w:rPr>
          <w:b/>
          <w:bCs/>
          <w:sz w:val="28"/>
        </w:rPr>
        <w:t xml:space="preserve"> </w:t>
      </w:r>
      <w:r>
        <w:rPr>
          <w:b/>
          <w:bCs/>
          <w:sz w:val="28"/>
        </w:rPr>
        <w:t>ЛЬВІВСЬКОЇ</w:t>
      </w:r>
      <w:r w:rsidRPr="00187BBD">
        <w:rPr>
          <w:b/>
          <w:bCs/>
          <w:sz w:val="28"/>
        </w:rPr>
        <w:t xml:space="preserve"> </w:t>
      </w:r>
      <w:r>
        <w:rPr>
          <w:b/>
          <w:bCs/>
          <w:sz w:val="28"/>
        </w:rPr>
        <w:t>ОБЛАСТІ</w:t>
      </w:r>
    </w:p>
    <w:p w:rsidR="00A8213C" w:rsidRPr="00187BBD" w:rsidRDefault="00A8213C" w:rsidP="00A8213C">
      <w:pPr>
        <w:jc w:val="center"/>
      </w:pPr>
      <w:r>
        <w:rPr>
          <w:b/>
          <w:bCs/>
          <w:sz w:val="28"/>
        </w:rPr>
        <w:t>ВИКОНАВЧИЙ</w:t>
      </w:r>
      <w:r w:rsidRPr="00187BBD">
        <w:rPr>
          <w:b/>
          <w:bCs/>
          <w:sz w:val="28"/>
        </w:rPr>
        <w:t xml:space="preserve"> </w:t>
      </w:r>
      <w:r>
        <w:rPr>
          <w:b/>
          <w:bCs/>
          <w:sz w:val="28"/>
        </w:rPr>
        <w:t>КОМІТЕТ</w:t>
      </w:r>
    </w:p>
    <w:p w:rsidR="00A8213C" w:rsidRPr="00187BBD" w:rsidRDefault="00A8213C" w:rsidP="00A8213C">
      <w:pPr>
        <w:jc w:val="center"/>
        <w:rPr>
          <w:b/>
          <w:bCs/>
          <w:sz w:val="28"/>
        </w:rPr>
      </w:pPr>
    </w:p>
    <w:p w:rsidR="00A8213C" w:rsidRPr="00187BBD" w:rsidRDefault="00A8213C" w:rsidP="00A8213C">
      <w:pPr>
        <w:jc w:val="center"/>
      </w:pPr>
      <w:r>
        <w:rPr>
          <w:b/>
          <w:bCs/>
          <w:sz w:val="28"/>
        </w:rPr>
        <w:t>Р</w:t>
      </w:r>
      <w:r w:rsidRPr="00187BBD">
        <w:rPr>
          <w:b/>
          <w:bCs/>
          <w:sz w:val="28"/>
        </w:rPr>
        <w:t xml:space="preserve"> </w:t>
      </w:r>
      <w:r>
        <w:rPr>
          <w:b/>
          <w:bCs/>
          <w:sz w:val="28"/>
        </w:rPr>
        <w:t>І</w:t>
      </w:r>
      <w:r w:rsidRPr="00187BBD">
        <w:rPr>
          <w:b/>
          <w:bCs/>
          <w:sz w:val="28"/>
        </w:rPr>
        <w:t xml:space="preserve"> </w:t>
      </w:r>
      <w:r>
        <w:rPr>
          <w:b/>
          <w:bCs/>
          <w:sz w:val="28"/>
        </w:rPr>
        <w:t>Ш</w:t>
      </w:r>
      <w:r w:rsidRPr="00187BBD">
        <w:rPr>
          <w:b/>
          <w:bCs/>
          <w:sz w:val="28"/>
        </w:rPr>
        <w:t xml:space="preserve"> </w:t>
      </w:r>
      <w:r>
        <w:rPr>
          <w:b/>
          <w:bCs/>
          <w:sz w:val="28"/>
        </w:rPr>
        <w:t>Е</w:t>
      </w:r>
      <w:r w:rsidRPr="00187BBD">
        <w:rPr>
          <w:b/>
          <w:bCs/>
          <w:sz w:val="28"/>
        </w:rPr>
        <w:t xml:space="preserve"> </w:t>
      </w:r>
      <w:r>
        <w:rPr>
          <w:b/>
          <w:bCs/>
          <w:sz w:val="28"/>
        </w:rPr>
        <w:t>Н</w:t>
      </w:r>
      <w:r w:rsidRPr="00187BBD">
        <w:rPr>
          <w:b/>
          <w:bCs/>
          <w:sz w:val="28"/>
        </w:rPr>
        <w:t xml:space="preserve"> </w:t>
      </w:r>
      <w:proofErr w:type="spellStart"/>
      <w:r>
        <w:rPr>
          <w:b/>
          <w:bCs/>
          <w:sz w:val="28"/>
        </w:rPr>
        <w:t>Н</w:t>
      </w:r>
      <w:proofErr w:type="spellEnd"/>
      <w:r w:rsidRPr="00187BBD">
        <w:rPr>
          <w:b/>
          <w:bCs/>
          <w:sz w:val="28"/>
        </w:rPr>
        <w:t xml:space="preserve"> </w:t>
      </w:r>
      <w:r>
        <w:rPr>
          <w:b/>
          <w:bCs/>
          <w:sz w:val="28"/>
        </w:rPr>
        <w:t>Я</w:t>
      </w:r>
    </w:p>
    <w:p w:rsidR="00A8213C" w:rsidRPr="00187BBD" w:rsidRDefault="00A8213C" w:rsidP="00A8213C">
      <w:pPr>
        <w:rPr>
          <w:b/>
          <w:bCs/>
        </w:rPr>
      </w:pPr>
    </w:p>
    <w:p w:rsidR="00A8213C" w:rsidRPr="002255B5" w:rsidRDefault="00A8213C" w:rsidP="00A8213C">
      <w:pPr>
        <w:pStyle w:val="1"/>
        <w:jc w:val="left"/>
        <w:rPr>
          <w:sz w:val="28"/>
          <w:szCs w:val="28"/>
          <w:lang w:val="ru-RU"/>
        </w:rPr>
      </w:pPr>
      <w:r w:rsidRPr="00301856">
        <w:rPr>
          <w:sz w:val="28"/>
          <w:szCs w:val="28"/>
        </w:rPr>
        <w:t xml:space="preserve">Від </w:t>
      </w:r>
      <w:r>
        <w:rPr>
          <w:sz w:val="28"/>
          <w:szCs w:val="28"/>
        </w:rPr>
        <w:t xml:space="preserve"> </w:t>
      </w:r>
      <w:r w:rsidRPr="00301856">
        <w:rPr>
          <w:sz w:val="28"/>
          <w:szCs w:val="28"/>
        </w:rPr>
        <w:t>”</w:t>
      </w:r>
      <w:smartTag w:uri="urn:schemas-microsoft-com:office:smarttags" w:element="metricconverter">
        <w:smartTagPr>
          <w:attr w:name="ProductID" w:val="30”"/>
        </w:smartTagPr>
        <w:r>
          <w:rPr>
            <w:sz w:val="28"/>
            <w:szCs w:val="28"/>
          </w:rPr>
          <w:t>30</w:t>
        </w:r>
        <w:r w:rsidRPr="00301856">
          <w:rPr>
            <w:sz w:val="28"/>
            <w:szCs w:val="28"/>
          </w:rPr>
          <w:t>”</w:t>
        </w:r>
      </w:smartTag>
      <w:r>
        <w:rPr>
          <w:sz w:val="28"/>
          <w:szCs w:val="28"/>
        </w:rPr>
        <w:t xml:space="preserve"> </w:t>
      </w:r>
      <w:r>
        <w:rPr>
          <w:sz w:val="28"/>
          <w:szCs w:val="28"/>
          <w:lang w:val="ru-RU"/>
        </w:rPr>
        <w:t>листопада</w:t>
      </w:r>
      <w:r>
        <w:rPr>
          <w:sz w:val="28"/>
          <w:szCs w:val="28"/>
        </w:rPr>
        <w:t xml:space="preserve"> 2017</w:t>
      </w:r>
      <w:r w:rsidRPr="00301856">
        <w:rPr>
          <w:sz w:val="28"/>
          <w:szCs w:val="28"/>
        </w:rPr>
        <w:t xml:space="preserve"> року                             </w:t>
      </w:r>
      <w:r>
        <w:rPr>
          <w:sz w:val="28"/>
          <w:szCs w:val="28"/>
        </w:rPr>
        <w:t xml:space="preserve">           </w:t>
      </w:r>
      <w:r w:rsidRPr="00301856">
        <w:rPr>
          <w:sz w:val="28"/>
          <w:szCs w:val="28"/>
        </w:rPr>
        <w:t xml:space="preserve">    </w:t>
      </w:r>
      <w:r>
        <w:rPr>
          <w:sz w:val="28"/>
          <w:szCs w:val="28"/>
        </w:rPr>
        <w:t xml:space="preserve">                    </w:t>
      </w:r>
      <w:r w:rsidRPr="00301856">
        <w:rPr>
          <w:sz w:val="28"/>
          <w:szCs w:val="28"/>
        </w:rPr>
        <w:t xml:space="preserve"> №</w:t>
      </w:r>
      <w:r>
        <w:rPr>
          <w:sz w:val="28"/>
          <w:szCs w:val="28"/>
        </w:rPr>
        <w:t xml:space="preserve"> 49</w:t>
      </w:r>
    </w:p>
    <w:p w:rsidR="00A8213C" w:rsidRPr="00BC0AD6" w:rsidRDefault="00A8213C" w:rsidP="00A8213C">
      <w:pPr>
        <w:tabs>
          <w:tab w:val="left" w:pos="2020"/>
        </w:tabs>
        <w:rPr>
          <w:b/>
          <w:sz w:val="28"/>
          <w:szCs w:val="28"/>
          <w:lang w:val="uk-UA"/>
        </w:rPr>
      </w:pPr>
    </w:p>
    <w:p w:rsidR="00A8213C" w:rsidRPr="008A034B" w:rsidRDefault="00A8213C" w:rsidP="002F0E6C">
      <w:pPr>
        <w:ind w:right="5159"/>
        <w:jc w:val="both"/>
        <w:rPr>
          <w:b/>
          <w:bCs/>
          <w:sz w:val="28"/>
          <w:szCs w:val="28"/>
          <w:lang w:val="uk-UA"/>
        </w:rPr>
      </w:pPr>
      <w:r w:rsidRPr="008A034B">
        <w:rPr>
          <w:b/>
          <w:bCs/>
          <w:sz w:val="28"/>
          <w:szCs w:val="28"/>
          <w:lang w:val="uk-UA"/>
        </w:rPr>
        <w:t>Про розгляд звернення ЛНВЦ ТОВ «</w:t>
      </w:r>
      <w:proofErr w:type="spellStart"/>
      <w:r w:rsidRPr="008A034B">
        <w:rPr>
          <w:b/>
          <w:bCs/>
          <w:sz w:val="28"/>
          <w:szCs w:val="28"/>
          <w:lang w:val="uk-UA"/>
        </w:rPr>
        <w:t>Західплемресурси</w:t>
      </w:r>
      <w:proofErr w:type="spellEnd"/>
      <w:r w:rsidRPr="008A034B">
        <w:rPr>
          <w:b/>
          <w:bCs/>
          <w:sz w:val="28"/>
          <w:szCs w:val="28"/>
          <w:lang w:val="uk-UA"/>
        </w:rPr>
        <w:t>» щодо ознайомлення  з експлікацією детального плану території.</w:t>
      </w:r>
    </w:p>
    <w:p w:rsidR="00A8213C" w:rsidRPr="008A034B" w:rsidRDefault="00A8213C" w:rsidP="002F0E6C">
      <w:pPr>
        <w:ind w:right="5159"/>
        <w:jc w:val="both"/>
        <w:rPr>
          <w:lang w:val="uk-UA"/>
        </w:rPr>
      </w:pPr>
      <w:bookmarkStart w:id="0" w:name="_GoBack"/>
      <w:bookmarkEnd w:id="0"/>
    </w:p>
    <w:p w:rsidR="00A8213C" w:rsidRPr="008A034B" w:rsidRDefault="00A8213C" w:rsidP="003C7606">
      <w:pPr>
        <w:pStyle w:val="HTML"/>
        <w:shd w:val="clear" w:color="auto" w:fill="FFFFFF"/>
        <w:ind w:right="397"/>
        <w:jc w:val="both"/>
        <w:rPr>
          <w:rFonts w:ascii="Times New Roman" w:hAnsi="Times New Roman" w:cs="Times New Roman"/>
          <w:color w:val="292B2C"/>
          <w:sz w:val="28"/>
          <w:szCs w:val="28"/>
          <w:lang w:val="uk-UA"/>
        </w:rPr>
      </w:pPr>
      <w:r w:rsidRPr="008A034B">
        <w:rPr>
          <w:lang w:val="uk-UA"/>
        </w:rPr>
        <w:t xml:space="preserve">    </w:t>
      </w:r>
      <w:r w:rsidRPr="008A034B">
        <w:rPr>
          <w:rFonts w:ascii="Times New Roman" w:hAnsi="Times New Roman" w:cs="Times New Roman"/>
          <w:sz w:val="28"/>
          <w:szCs w:val="28"/>
          <w:lang w:val="uk-UA"/>
        </w:rPr>
        <w:t>Розглянувши звернення ЛНВЦ ТОВ «</w:t>
      </w:r>
      <w:proofErr w:type="spellStart"/>
      <w:r w:rsidRPr="008A034B">
        <w:rPr>
          <w:rFonts w:ascii="Times New Roman" w:hAnsi="Times New Roman" w:cs="Times New Roman"/>
          <w:sz w:val="28"/>
          <w:szCs w:val="28"/>
          <w:lang w:val="uk-UA"/>
        </w:rPr>
        <w:t>Західплемресурси</w:t>
      </w:r>
      <w:proofErr w:type="spellEnd"/>
      <w:r w:rsidRPr="008A034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щодо </w:t>
      </w:r>
      <w:r w:rsidRPr="008A034B">
        <w:rPr>
          <w:rFonts w:ascii="Times New Roman" w:hAnsi="Times New Roman" w:cs="Times New Roman"/>
          <w:sz w:val="28"/>
          <w:szCs w:val="28"/>
          <w:lang w:val="uk-UA"/>
        </w:rPr>
        <w:t xml:space="preserve">громадських слухань стосовно детального плану </w:t>
      </w:r>
      <w:proofErr w:type="spellStart"/>
      <w:r w:rsidRPr="008A034B">
        <w:rPr>
          <w:rFonts w:ascii="Times New Roman" w:hAnsi="Times New Roman" w:cs="Times New Roman"/>
          <w:sz w:val="28"/>
          <w:szCs w:val="28"/>
          <w:lang w:val="uk-UA"/>
        </w:rPr>
        <w:t>теритоії</w:t>
      </w:r>
      <w:proofErr w:type="spellEnd"/>
      <w:r w:rsidRPr="008A034B">
        <w:rPr>
          <w:rFonts w:ascii="Times New Roman" w:hAnsi="Times New Roman" w:cs="Times New Roman"/>
          <w:sz w:val="28"/>
          <w:szCs w:val="28"/>
          <w:lang w:val="uk-UA"/>
        </w:rPr>
        <w:t xml:space="preserve"> під господарськими будівлями даного підприємства (за межами населеного пункту),   ознайомившись із змістом оголошення</w:t>
      </w:r>
      <w:r>
        <w:rPr>
          <w:rFonts w:ascii="Times New Roman" w:hAnsi="Times New Roman" w:cs="Times New Roman"/>
          <w:sz w:val="28"/>
          <w:szCs w:val="28"/>
          <w:lang w:val="uk-UA"/>
        </w:rPr>
        <w:t>,</w:t>
      </w:r>
      <w:r w:rsidRPr="008A034B">
        <w:rPr>
          <w:rFonts w:ascii="Times New Roman" w:hAnsi="Times New Roman" w:cs="Times New Roman"/>
          <w:sz w:val="28"/>
          <w:szCs w:val="28"/>
          <w:lang w:val="uk-UA"/>
        </w:rPr>
        <w:t xml:space="preserve"> розміщеного у народному часописі </w:t>
      </w:r>
      <w:proofErr w:type="spellStart"/>
      <w:r w:rsidRPr="008A034B">
        <w:rPr>
          <w:rFonts w:ascii="Times New Roman" w:hAnsi="Times New Roman" w:cs="Times New Roman"/>
          <w:sz w:val="28"/>
          <w:szCs w:val="28"/>
          <w:lang w:val="uk-UA"/>
        </w:rPr>
        <w:t>Жовківщини</w:t>
      </w:r>
      <w:proofErr w:type="spellEnd"/>
      <w:r w:rsidRPr="008A034B">
        <w:rPr>
          <w:rFonts w:ascii="Times New Roman" w:hAnsi="Times New Roman" w:cs="Times New Roman"/>
          <w:sz w:val="28"/>
          <w:szCs w:val="28"/>
          <w:lang w:val="uk-UA"/>
        </w:rPr>
        <w:t xml:space="preserve"> «Відродження» №42 від 09.11.2017р., що було подане представником ЛНВЦ ТОВ «</w:t>
      </w:r>
      <w:proofErr w:type="spellStart"/>
      <w:r w:rsidRPr="008A034B">
        <w:rPr>
          <w:rFonts w:ascii="Times New Roman" w:hAnsi="Times New Roman" w:cs="Times New Roman"/>
          <w:sz w:val="28"/>
          <w:szCs w:val="28"/>
          <w:lang w:val="uk-UA"/>
        </w:rPr>
        <w:t>Західплемресурси</w:t>
      </w:r>
      <w:proofErr w:type="spellEnd"/>
      <w:r w:rsidRPr="008A034B">
        <w:rPr>
          <w:rFonts w:ascii="Times New Roman" w:hAnsi="Times New Roman" w:cs="Times New Roman"/>
          <w:sz w:val="28"/>
          <w:szCs w:val="28"/>
          <w:lang w:val="uk-UA"/>
        </w:rPr>
        <w:t xml:space="preserve">» від імені </w:t>
      </w:r>
      <w:proofErr w:type="spellStart"/>
      <w:r w:rsidRPr="008A034B">
        <w:rPr>
          <w:rFonts w:ascii="Times New Roman" w:hAnsi="Times New Roman" w:cs="Times New Roman"/>
          <w:sz w:val="28"/>
          <w:szCs w:val="28"/>
          <w:lang w:val="uk-UA"/>
        </w:rPr>
        <w:t>Жовківської</w:t>
      </w:r>
      <w:proofErr w:type="spellEnd"/>
      <w:r w:rsidRPr="008A034B">
        <w:rPr>
          <w:rFonts w:ascii="Times New Roman" w:hAnsi="Times New Roman" w:cs="Times New Roman"/>
          <w:sz w:val="28"/>
          <w:szCs w:val="28"/>
          <w:lang w:val="uk-UA"/>
        </w:rPr>
        <w:t xml:space="preserve"> РДА та Грядівської сільської ради без належних для цього повноважень, враховуючи відсутність необхідного пакету документів для повноцінного розгляду питання та розбіжності експлікації із генеральним планом села Гряда, зважаючи на те, що </w:t>
      </w:r>
      <w:proofErr w:type="spellStart"/>
      <w:r w:rsidRPr="008A034B">
        <w:rPr>
          <w:rFonts w:ascii="Times New Roman" w:hAnsi="Times New Roman" w:cs="Times New Roman"/>
          <w:sz w:val="28"/>
          <w:szCs w:val="28"/>
          <w:lang w:val="uk-UA"/>
        </w:rPr>
        <w:t>Грядівською</w:t>
      </w:r>
      <w:proofErr w:type="spellEnd"/>
      <w:r w:rsidRPr="008A034B">
        <w:rPr>
          <w:rFonts w:ascii="Times New Roman" w:hAnsi="Times New Roman" w:cs="Times New Roman"/>
          <w:sz w:val="28"/>
          <w:szCs w:val="28"/>
          <w:lang w:val="uk-UA"/>
        </w:rPr>
        <w:t xml:space="preserve"> сільською радою за таких умов не </w:t>
      </w:r>
      <w:proofErr w:type="spellStart"/>
      <w:r w:rsidRPr="008A034B">
        <w:rPr>
          <w:rFonts w:ascii="Times New Roman" w:hAnsi="Times New Roman" w:cs="Times New Roman"/>
          <w:sz w:val="28"/>
          <w:szCs w:val="28"/>
          <w:lang w:val="uk-UA"/>
        </w:rPr>
        <w:t>ініціювалось</w:t>
      </w:r>
      <w:proofErr w:type="spellEnd"/>
      <w:r w:rsidRPr="008A034B">
        <w:rPr>
          <w:rFonts w:ascii="Times New Roman" w:hAnsi="Times New Roman" w:cs="Times New Roman"/>
          <w:sz w:val="28"/>
          <w:szCs w:val="28"/>
          <w:lang w:val="uk-UA"/>
        </w:rPr>
        <w:t xml:space="preserve"> проведення громадських слухань щодо  детального плану території, порушення вимог Постанови КМУ №555 від 25.04.2011р.</w:t>
      </w:r>
      <w:r w:rsidRPr="008A034B">
        <w:rPr>
          <w:rFonts w:ascii="Times New Roman" w:hAnsi="Times New Roman" w:cs="Times New Roman"/>
          <w:b/>
          <w:color w:val="292B2C"/>
          <w:sz w:val="28"/>
          <w:szCs w:val="28"/>
          <w:lang w:val="uk-UA"/>
        </w:rPr>
        <w:t xml:space="preserve"> </w:t>
      </w:r>
      <w:r>
        <w:rPr>
          <w:rFonts w:ascii="Times New Roman" w:hAnsi="Times New Roman" w:cs="Times New Roman"/>
          <w:b/>
          <w:color w:val="292B2C"/>
          <w:sz w:val="28"/>
          <w:szCs w:val="28"/>
          <w:lang w:val="uk-UA"/>
        </w:rPr>
        <w:t>«</w:t>
      </w:r>
      <w:r w:rsidRPr="008A034B">
        <w:rPr>
          <w:rFonts w:ascii="Times New Roman" w:hAnsi="Times New Roman" w:cs="Times New Roman"/>
          <w:color w:val="292B2C"/>
          <w:sz w:val="28"/>
          <w:szCs w:val="28"/>
          <w:lang w:val="uk-UA"/>
        </w:rPr>
        <w:t>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w:t>
      </w:r>
      <w:r>
        <w:rPr>
          <w:rFonts w:ascii="Times New Roman" w:hAnsi="Times New Roman" w:cs="Times New Roman"/>
          <w:color w:val="292B2C"/>
          <w:sz w:val="28"/>
          <w:szCs w:val="28"/>
          <w:lang w:val="uk-UA"/>
        </w:rPr>
        <w:t>,</w:t>
      </w:r>
      <w:r w:rsidRPr="008A034B">
        <w:rPr>
          <w:rFonts w:ascii="Times New Roman" w:hAnsi="Times New Roman" w:cs="Times New Roman"/>
          <w:color w:val="292B2C"/>
          <w:sz w:val="28"/>
          <w:szCs w:val="28"/>
          <w:lang w:val="uk-UA"/>
        </w:rPr>
        <w:t xml:space="preserve"> </w:t>
      </w:r>
      <w:r w:rsidRPr="008A034B">
        <w:rPr>
          <w:rFonts w:ascii="Times New Roman" w:hAnsi="Times New Roman" w:cs="Times New Roman"/>
          <w:sz w:val="28"/>
          <w:szCs w:val="28"/>
          <w:lang w:val="uk-UA"/>
        </w:rPr>
        <w:t>виконавчий комітет Грядівської сільської ради</w:t>
      </w:r>
    </w:p>
    <w:p w:rsidR="00A8213C" w:rsidRPr="00BC0AD6" w:rsidRDefault="00A8213C" w:rsidP="003C7606">
      <w:pPr>
        <w:tabs>
          <w:tab w:val="left" w:pos="2940"/>
        </w:tabs>
        <w:ind w:right="397"/>
        <w:rPr>
          <w:sz w:val="28"/>
          <w:szCs w:val="28"/>
          <w:lang w:val="uk-UA"/>
        </w:rPr>
      </w:pPr>
    </w:p>
    <w:p w:rsidR="00A8213C" w:rsidRPr="00BC0AD6" w:rsidRDefault="00A8213C" w:rsidP="003C7606">
      <w:pPr>
        <w:tabs>
          <w:tab w:val="left" w:pos="2940"/>
        </w:tabs>
        <w:ind w:right="397"/>
        <w:jc w:val="center"/>
        <w:rPr>
          <w:sz w:val="28"/>
          <w:szCs w:val="28"/>
          <w:lang w:val="uk-UA"/>
        </w:rPr>
      </w:pPr>
      <w:r w:rsidRPr="00BC0AD6">
        <w:rPr>
          <w:b/>
          <w:sz w:val="28"/>
          <w:szCs w:val="28"/>
          <w:lang w:val="uk-UA"/>
        </w:rPr>
        <w:t xml:space="preserve">В И Р І Ш И </w:t>
      </w:r>
      <w:r>
        <w:rPr>
          <w:b/>
          <w:sz w:val="28"/>
          <w:szCs w:val="28"/>
          <w:lang w:val="uk-UA"/>
        </w:rPr>
        <w:t>В:</w:t>
      </w:r>
    </w:p>
    <w:p w:rsidR="00A8213C" w:rsidRPr="00BC0AD6" w:rsidRDefault="00A8213C" w:rsidP="003C7606">
      <w:pPr>
        <w:tabs>
          <w:tab w:val="left" w:pos="2940"/>
        </w:tabs>
        <w:ind w:right="397"/>
        <w:jc w:val="center"/>
        <w:rPr>
          <w:sz w:val="28"/>
          <w:szCs w:val="28"/>
          <w:lang w:val="uk-UA"/>
        </w:rPr>
      </w:pPr>
    </w:p>
    <w:p w:rsidR="00A8213C" w:rsidRDefault="00A8213C" w:rsidP="003C7606">
      <w:pPr>
        <w:ind w:right="397"/>
        <w:jc w:val="both"/>
        <w:rPr>
          <w:bCs/>
          <w:sz w:val="28"/>
          <w:szCs w:val="28"/>
          <w:lang w:val="uk-UA"/>
        </w:rPr>
      </w:pPr>
      <w:r w:rsidRPr="00BC0AD6">
        <w:rPr>
          <w:sz w:val="28"/>
          <w:szCs w:val="28"/>
          <w:lang w:val="uk-UA"/>
        </w:rPr>
        <w:t>1.</w:t>
      </w:r>
      <w:r w:rsidRPr="000A38AD">
        <w:rPr>
          <w:bCs/>
          <w:sz w:val="28"/>
          <w:szCs w:val="28"/>
          <w:lang w:val="uk-UA"/>
        </w:rPr>
        <w:t xml:space="preserve"> </w:t>
      </w:r>
      <w:r>
        <w:rPr>
          <w:bCs/>
          <w:sz w:val="28"/>
          <w:szCs w:val="28"/>
          <w:lang w:val="uk-UA"/>
        </w:rPr>
        <w:t xml:space="preserve">Звернутися письмово у редакцію народного часопису </w:t>
      </w:r>
      <w:proofErr w:type="spellStart"/>
      <w:r>
        <w:rPr>
          <w:bCs/>
          <w:sz w:val="28"/>
          <w:szCs w:val="28"/>
          <w:lang w:val="uk-UA"/>
        </w:rPr>
        <w:t>Жовківщини</w:t>
      </w:r>
      <w:proofErr w:type="spellEnd"/>
      <w:r>
        <w:rPr>
          <w:bCs/>
          <w:sz w:val="28"/>
          <w:szCs w:val="28"/>
          <w:lang w:val="uk-UA"/>
        </w:rPr>
        <w:t xml:space="preserve"> «Відродження» із спростуванням інформації, поданої від імені Грядівської сільської ради від 09.11.2017р. у номері №42 про початок розгляду  детального плану території, орієнтовною площею </w:t>
      </w:r>
      <w:smartTag w:uri="urn:schemas-microsoft-com:office:smarttags" w:element="metricconverter">
        <w:smartTagPr>
          <w:attr w:name="ProductID" w:val="7,0 га"/>
        </w:smartTagPr>
        <w:r>
          <w:rPr>
            <w:bCs/>
            <w:sz w:val="28"/>
            <w:szCs w:val="28"/>
            <w:lang w:val="uk-UA"/>
          </w:rPr>
          <w:t>7,0 га</w:t>
        </w:r>
      </w:smartTag>
      <w:r>
        <w:rPr>
          <w:bCs/>
          <w:sz w:val="28"/>
          <w:szCs w:val="28"/>
          <w:lang w:val="uk-UA"/>
        </w:rPr>
        <w:t xml:space="preserve"> для обслуговування господарських будівель</w:t>
      </w:r>
      <w:r w:rsidRPr="006B06D9">
        <w:rPr>
          <w:bCs/>
          <w:sz w:val="28"/>
          <w:szCs w:val="28"/>
          <w:lang w:val="uk-UA"/>
        </w:rPr>
        <w:t xml:space="preserve"> </w:t>
      </w:r>
      <w:r w:rsidRPr="00B97CCE">
        <w:rPr>
          <w:bCs/>
          <w:sz w:val="28"/>
          <w:szCs w:val="28"/>
          <w:lang w:val="uk-UA"/>
        </w:rPr>
        <w:t>ЛНВЦ ТОВ «</w:t>
      </w:r>
      <w:proofErr w:type="spellStart"/>
      <w:r w:rsidRPr="00B97CCE">
        <w:rPr>
          <w:bCs/>
          <w:sz w:val="28"/>
          <w:szCs w:val="28"/>
          <w:lang w:val="uk-UA"/>
        </w:rPr>
        <w:t>Західплемресурси</w:t>
      </w:r>
      <w:proofErr w:type="spellEnd"/>
      <w:r w:rsidRPr="00B97CCE">
        <w:rPr>
          <w:bCs/>
          <w:sz w:val="28"/>
          <w:szCs w:val="28"/>
          <w:lang w:val="uk-UA"/>
        </w:rPr>
        <w:t>»</w:t>
      </w:r>
      <w:r>
        <w:rPr>
          <w:bCs/>
          <w:sz w:val="28"/>
          <w:szCs w:val="28"/>
          <w:lang w:val="uk-UA"/>
        </w:rPr>
        <w:t xml:space="preserve"> у с. Гряда  та про призначення місця та часу громадських слухань 15.12.2017р.</w:t>
      </w:r>
      <w:r>
        <w:rPr>
          <w:sz w:val="28"/>
          <w:szCs w:val="28"/>
          <w:lang w:val="uk-UA"/>
        </w:rPr>
        <w:t xml:space="preserve"> </w:t>
      </w:r>
      <w:r>
        <w:rPr>
          <w:bCs/>
          <w:sz w:val="28"/>
          <w:szCs w:val="28"/>
          <w:lang w:val="uk-UA"/>
        </w:rPr>
        <w:t>о 15:00 год.</w:t>
      </w:r>
    </w:p>
    <w:p w:rsidR="00A8213C" w:rsidRDefault="00A8213C" w:rsidP="003C7606">
      <w:pPr>
        <w:ind w:right="397"/>
        <w:jc w:val="both"/>
        <w:rPr>
          <w:sz w:val="28"/>
          <w:szCs w:val="28"/>
          <w:lang w:val="uk-UA"/>
        </w:rPr>
      </w:pPr>
    </w:p>
    <w:p w:rsidR="00A8213C" w:rsidRDefault="00A8213C" w:rsidP="003C7606">
      <w:pPr>
        <w:tabs>
          <w:tab w:val="left" w:pos="2040"/>
        </w:tabs>
        <w:ind w:right="397"/>
        <w:jc w:val="both"/>
        <w:rPr>
          <w:bCs/>
          <w:sz w:val="28"/>
          <w:szCs w:val="28"/>
          <w:lang w:val="uk-UA"/>
        </w:rPr>
      </w:pPr>
      <w:r>
        <w:rPr>
          <w:sz w:val="28"/>
          <w:szCs w:val="28"/>
          <w:lang w:val="uk-UA"/>
        </w:rPr>
        <w:t xml:space="preserve">2. Надати письмове повідомлення </w:t>
      </w:r>
      <w:r w:rsidRPr="00B97CCE">
        <w:rPr>
          <w:bCs/>
          <w:sz w:val="28"/>
          <w:szCs w:val="28"/>
          <w:lang w:val="uk-UA"/>
        </w:rPr>
        <w:t>ЛНВЦ ТОВ «</w:t>
      </w:r>
      <w:proofErr w:type="spellStart"/>
      <w:r w:rsidRPr="00B97CCE">
        <w:rPr>
          <w:bCs/>
          <w:sz w:val="28"/>
          <w:szCs w:val="28"/>
          <w:lang w:val="uk-UA"/>
        </w:rPr>
        <w:t>Західплемресурси</w:t>
      </w:r>
      <w:proofErr w:type="spellEnd"/>
      <w:r w:rsidRPr="00B97CCE">
        <w:rPr>
          <w:bCs/>
          <w:sz w:val="28"/>
          <w:szCs w:val="28"/>
          <w:lang w:val="uk-UA"/>
        </w:rPr>
        <w:t>»</w:t>
      </w:r>
      <w:r>
        <w:rPr>
          <w:bCs/>
          <w:sz w:val="28"/>
          <w:szCs w:val="28"/>
          <w:lang w:val="uk-UA"/>
        </w:rPr>
        <w:t xml:space="preserve"> про спростування  оголошення, поданого представником товариства від імені Грядівської сільської ради без належних на те повноважень у газеті «Відродження»№42 від 09.11.2017р.</w:t>
      </w:r>
      <w:r w:rsidRPr="006B06D9">
        <w:rPr>
          <w:bCs/>
          <w:sz w:val="28"/>
          <w:szCs w:val="28"/>
          <w:lang w:val="uk-UA"/>
        </w:rPr>
        <w:t xml:space="preserve"> </w:t>
      </w:r>
    </w:p>
    <w:p w:rsidR="00A8213C" w:rsidRDefault="00A8213C" w:rsidP="003C7606">
      <w:pPr>
        <w:tabs>
          <w:tab w:val="left" w:pos="2040"/>
        </w:tabs>
        <w:ind w:right="397"/>
        <w:jc w:val="both"/>
        <w:rPr>
          <w:bCs/>
          <w:sz w:val="28"/>
          <w:szCs w:val="28"/>
          <w:lang w:val="uk-UA"/>
        </w:rPr>
      </w:pPr>
    </w:p>
    <w:p w:rsidR="00A8213C" w:rsidRDefault="00A8213C" w:rsidP="003C7606">
      <w:pPr>
        <w:tabs>
          <w:tab w:val="left" w:pos="2040"/>
        </w:tabs>
        <w:ind w:right="397"/>
        <w:jc w:val="both"/>
        <w:rPr>
          <w:sz w:val="28"/>
          <w:szCs w:val="28"/>
          <w:lang w:val="uk-UA"/>
        </w:rPr>
      </w:pPr>
      <w:r>
        <w:rPr>
          <w:sz w:val="28"/>
          <w:szCs w:val="28"/>
          <w:lang w:val="uk-UA"/>
        </w:rPr>
        <w:t xml:space="preserve">3. За умови представлення належної  технічної документації детального плану території </w:t>
      </w:r>
      <w:r>
        <w:rPr>
          <w:bCs/>
          <w:sz w:val="28"/>
          <w:szCs w:val="28"/>
          <w:lang w:val="uk-UA"/>
        </w:rPr>
        <w:t>для обслуговування господарських будівель</w:t>
      </w:r>
      <w:r w:rsidRPr="006B06D9">
        <w:rPr>
          <w:bCs/>
          <w:sz w:val="28"/>
          <w:szCs w:val="28"/>
          <w:lang w:val="uk-UA"/>
        </w:rPr>
        <w:t xml:space="preserve"> </w:t>
      </w:r>
      <w:r w:rsidRPr="00B97CCE">
        <w:rPr>
          <w:bCs/>
          <w:sz w:val="28"/>
          <w:szCs w:val="28"/>
          <w:lang w:val="uk-UA"/>
        </w:rPr>
        <w:t xml:space="preserve">ЛНВЦ ТОВ </w:t>
      </w:r>
      <w:r w:rsidRPr="00B97CCE">
        <w:rPr>
          <w:bCs/>
          <w:sz w:val="28"/>
          <w:szCs w:val="28"/>
          <w:lang w:val="uk-UA"/>
        </w:rPr>
        <w:lastRenderedPageBreak/>
        <w:t>«</w:t>
      </w:r>
      <w:proofErr w:type="spellStart"/>
      <w:r w:rsidRPr="00B97CCE">
        <w:rPr>
          <w:bCs/>
          <w:sz w:val="28"/>
          <w:szCs w:val="28"/>
          <w:lang w:val="uk-UA"/>
        </w:rPr>
        <w:t>Західплемресурси</w:t>
      </w:r>
      <w:proofErr w:type="spellEnd"/>
      <w:r w:rsidRPr="00B97CCE">
        <w:rPr>
          <w:bCs/>
          <w:sz w:val="28"/>
          <w:szCs w:val="28"/>
          <w:lang w:val="uk-UA"/>
        </w:rPr>
        <w:t>»</w:t>
      </w:r>
      <w:r>
        <w:rPr>
          <w:bCs/>
          <w:sz w:val="28"/>
          <w:szCs w:val="28"/>
          <w:lang w:val="uk-UA"/>
        </w:rPr>
        <w:t xml:space="preserve"> у с. Гряда, з</w:t>
      </w:r>
      <w:r>
        <w:rPr>
          <w:sz w:val="28"/>
          <w:szCs w:val="28"/>
          <w:lang w:val="uk-UA"/>
        </w:rPr>
        <w:t>алучити до її розгляду суміжних землекористувачів.</w:t>
      </w:r>
    </w:p>
    <w:p w:rsidR="00A8213C" w:rsidRDefault="00A8213C" w:rsidP="003C7606">
      <w:pPr>
        <w:ind w:right="397"/>
        <w:jc w:val="both"/>
        <w:rPr>
          <w:sz w:val="28"/>
          <w:szCs w:val="28"/>
          <w:lang w:val="uk-UA"/>
        </w:rPr>
      </w:pPr>
    </w:p>
    <w:p w:rsidR="00A8213C" w:rsidRPr="00BC0AD6" w:rsidRDefault="00A8213C" w:rsidP="003C7606">
      <w:pPr>
        <w:ind w:right="397"/>
        <w:jc w:val="both"/>
        <w:rPr>
          <w:sz w:val="28"/>
          <w:szCs w:val="28"/>
          <w:lang w:val="uk-UA"/>
        </w:rPr>
      </w:pPr>
      <w:r>
        <w:rPr>
          <w:sz w:val="28"/>
          <w:szCs w:val="28"/>
          <w:lang w:val="uk-UA"/>
        </w:rPr>
        <w:t>4</w:t>
      </w:r>
      <w:r w:rsidRPr="00BC0AD6">
        <w:rPr>
          <w:sz w:val="28"/>
          <w:szCs w:val="28"/>
          <w:lang w:val="uk-UA"/>
        </w:rPr>
        <w:t xml:space="preserve">. </w:t>
      </w:r>
      <w:r>
        <w:rPr>
          <w:sz w:val="28"/>
          <w:szCs w:val="28"/>
          <w:lang w:val="uk-UA"/>
        </w:rPr>
        <w:t>Контроль за виконанням даного рішення покласти на сільського голову .</w:t>
      </w:r>
    </w:p>
    <w:p w:rsidR="00A8213C" w:rsidRPr="00BC0AD6" w:rsidRDefault="00A8213C" w:rsidP="003C7606">
      <w:pPr>
        <w:ind w:right="397"/>
        <w:rPr>
          <w:sz w:val="28"/>
          <w:szCs w:val="28"/>
          <w:lang w:val="uk-UA"/>
        </w:rPr>
      </w:pPr>
    </w:p>
    <w:p w:rsidR="00A8213C" w:rsidRDefault="00A8213C" w:rsidP="00A8213C">
      <w:pPr>
        <w:rPr>
          <w:sz w:val="28"/>
          <w:szCs w:val="28"/>
          <w:lang w:val="uk-UA"/>
        </w:rPr>
      </w:pPr>
    </w:p>
    <w:p w:rsidR="00A8213C" w:rsidRDefault="00A8213C" w:rsidP="00A8213C">
      <w:pPr>
        <w:rPr>
          <w:sz w:val="28"/>
          <w:szCs w:val="28"/>
          <w:lang w:val="uk-UA"/>
        </w:rPr>
      </w:pPr>
    </w:p>
    <w:p w:rsidR="00A8213C" w:rsidRPr="00BC0AD6" w:rsidRDefault="00A8213C" w:rsidP="00A8213C">
      <w:pPr>
        <w:rPr>
          <w:sz w:val="28"/>
          <w:szCs w:val="28"/>
          <w:lang w:val="uk-UA"/>
        </w:rPr>
      </w:pPr>
    </w:p>
    <w:p w:rsidR="00A8213C" w:rsidRPr="00BC0AD6" w:rsidRDefault="00A8213C" w:rsidP="00A8213C">
      <w:pPr>
        <w:tabs>
          <w:tab w:val="left" w:pos="1700"/>
        </w:tabs>
        <w:rPr>
          <w:sz w:val="28"/>
          <w:szCs w:val="28"/>
          <w:lang w:val="uk-UA"/>
        </w:rPr>
      </w:pPr>
      <w:r w:rsidRPr="00BC0AD6">
        <w:rPr>
          <w:sz w:val="28"/>
          <w:szCs w:val="28"/>
          <w:lang w:val="uk-UA"/>
        </w:rPr>
        <w:t>Сільський го</w:t>
      </w:r>
      <w:r>
        <w:rPr>
          <w:sz w:val="28"/>
          <w:szCs w:val="28"/>
          <w:lang w:val="uk-UA"/>
        </w:rPr>
        <w:t xml:space="preserve">лова               </w:t>
      </w:r>
      <w:r w:rsidRPr="00BC0AD6">
        <w:rPr>
          <w:sz w:val="28"/>
          <w:szCs w:val="28"/>
          <w:lang w:val="uk-UA"/>
        </w:rPr>
        <w:t xml:space="preserve">                                    </w:t>
      </w:r>
      <w:proofErr w:type="spellStart"/>
      <w:r w:rsidRPr="00BC0AD6">
        <w:rPr>
          <w:sz w:val="28"/>
          <w:szCs w:val="28"/>
          <w:lang w:val="uk-UA"/>
        </w:rPr>
        <w:t>М.Василина</w:t>
      </w:r>
      <w:proofErr w:type="spellEnd"/>
    </w:p>
    <w:p w:rsidR="00A8213C" w:rsidRDefault="00A8213C" w:rsidP="00A8213C">
      <w:pPr>
        <w:rPr>
          <w:lang w:val="uk-UA"/>
        </w:rPr>
      </w:pPr>
    </w:p>
    <w:p w:rsidR="00061962" w:rsidRDefault="00061962"/>
    <w:sectPr w:rsidR="0006196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E27"/>
    <w:rsid w:val="00061962"/>
    <w:rsid w:val="002F0E6C"/>
    <w:rsid w:val="003C7606"/>
    <w:rsid w:val="00A8213C"/>
    <w:rsid w:val="00B12E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E0E7926-BEE0-4AF8-8202-F6D1731B7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213C"/>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A8213C"/>
    <w:pPr>
      <w:keepNext/>
      <w:jc w:val="center"/>
      <w:outlineLvl w:val="0"/>
    </w:pPr>
    <w:rPr>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8213C"/>
    <w:rPr>
      <w:rFonts w:ascii="Times New Roman" w:eastAsia="Times New Roman" w:hAnsi="Times New Roman" w:cs="Times New Roman"/>
      <w:b/>
      <w:bCs/>
      <w:sz w:val="24"/>
      <w:szCs w:val="24"/>
      <w:lang w:eastAsia="ru-RU"/>
    </w:rPr>
  </w:style>
  <w:style w:type="paragraph" w:styleId="HTML">
    <w:name w:val="HTML Preformatted"/>
    <w:basedOn w:val="a"/>
    <w:link w:val="HTML0"/>
    <w:rsid w:val="00A82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ий HTML Знак"/>
    <w:basedOn w:val="a0"/>
    <w:link w:val="HTML"/>
    <w:rsid w:val="00A8213C"/>
    <w:rPr>
      <w:rFonts w:ascii="Courier New" w:eastAsia="Calibri"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1524</Words>
  <Characters>870</Characters>
  <Application>Microsoft Office Word</Application>
  <DocSecurity>0</DocSecurity>
  <Lines>7</Lines>
  <Paragraphs>4</Paragraphs>
  <ScaleCrop>false</ScaleCrop>
  <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2023-05-17T12:02:00Z</dcterms:created>
  <dcterms:modified xsi:type="dcterms:W3CDTF">2023-05-17T12:07:00Z</dcterms:modified>
</cp:coreProperties>
</file>