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432" w:rsidRDefault="00AE3432" w:rsidP="00AE3432">
      <w:pPr>
        <w:pStyle w:val="a3"/>
      </w:pPr>
      <w:r>
        <w:t>УКРАЇНА</w:t>
      </w:r>
    </w:p>
    <w:p w:rsidR="00AE3432" w:rsidRDefault="00AE3432" w:rsidP="00AE343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AE3432" w:rsidRDefault="00AE3432" w:rsidP="00AE343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AE3432" w:rsidRDefault="00AE3432" w:rsidP="00AE3432">
      <w:pPr>
        <w:jc w:val="center"/>
      </w:pPr>
      <w:r>
        <w:rPr>
          <w:b/>
          <w:bCs/>
          <w:sz w:val="28"/>
        </w:rPr>
        <w:t>ВИКОНАВЧИЙ КОМІТЕТ</w:t>
      </w:r>
    </w:p>
    <w:p w:rsidR="00AE3432" w:rsidRDefault="00AE3432" w:rsidP="00AE3432">
      <w:pPr>
        <w:jc w:val="center"/>
        <w:rPr>
          <w:b/>
          <w:bCs/>
          <w:sz w:val="28"/>
        </w:rPr>
      </w:pPr>
    </w:p>
    <w:p w:rsidR="00AE3432" w:rsidRDefault="00AE3432" w:rsidP="00AE3432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AE3432" w:rsidRDefault="00AE3432" w:rsidP="00AE3432">
      <w:pPr>
        <w:rPr>
          <w:b/>
          <w:bCs/>
        </w:rPr>
      </w:pPr>
    </w:p>
    <w:p w:rsidR="00AE3432" w:rsidRPr="00307231" w:rsidRDefault="00AE3432" w:rsidP="00AE3432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29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55</w:t>
      </w:r>
    </w:p>
    <w:p w:rsidR="00AE3432" w:rsidRDefault="00AE3432" w:rsidP="00AE3432">
      <w:pPr>
        <w:rPr>
          <w:sz w:val="28"/>
          <w:szCs w:val="28"/>
        </w:rPr>
      </w:pPr>
    </w:p>
    <w:p w:rsidR="00AE3432" w:rsidRDefault="00AE3432" w:rsidP="00AE21B6">
      <w:pPr>
        <w:ind w:right="3969"/>
        <w:jc w:val="both"/>
        <w:rPr>
          <w:b/>
          <w:bCs/>
          <w:sz w:val="28"/>
          <w:szCs w:val="28"/>
        </w:rPr>
      </w:pPr>
      <w:r w:rsidRPr="00E552FE">
        <w:rPr>
          <w:b/>
          <w:bCs/>
          <w:sz w:val="28"/>
          <w:szCs w:val="28"/>
        </w:rPr>
        <w:t>Про затвердження переліку об’єктів</w:t>
      </w:r>
      <w:r>
        <w:rPr>
          <w:b/>
          <w:bCs/>
          <w:sz w:val="28"/>
          <w:szCs w:val="28"/>
        </w:rPr>
        <w:t xml:space="preserve"> </w:t>
      </w:r>
      <w:r w:rsidRPr="00E552FE">
        <w:rPr>
          <w:b/>
          <w:bCs/>
          <w:sz w:val="28"/>
          <w:szCs w:val="28"/>
        </w:rPr>
        <w:t>та видів суспільно-корисних робіт на засуджених</w:t>
      </w:r>
      <w:r>
        <w:rPr>
          <w:b/>
          <w:bCs/>
          <w:sz w:val="28"/>
          <w:szCs w:val="28"/>
        </w:rPr>
        <w:t xml:space="preserve"> </w:t>
      </w:r>
      <w:r w:rsidRPr="00E552FE">
        <w:rPr>
          <w:b/>
          <w:bCs/>
          <w:sz w:val="28"/>
          <w:szCs w:val="28"/>
        </w:rPr>
        <w:t>та правопорушників, на яких було накладено</w:t>
      </w:r>
      <w:r>
        <w:rPr>
          <w:b/>
          <w:bCs/>
          <w:sz w:val="28"/>
          <w:szCs w:val="28"/>
        </w:rPr>
        <w:t xml:space="preserve"> </w:t>
      </w:r>
      <w:r w:rsidRPr="00E552FE">
        <w:rPr>
          <w:b/>
          <w:bCs/>
          <w:sz w:val="28"/>
          <w:szCs w:val="28"/>
        </w:rPr>
        <w:t>стягнення</w:t>
      </w:r>
      <w:r w:rsidR="00D54F0E">
        <w:rPr>
          <w:b/>
          <w:bCs/>
          <w:sz w:val="28"/>
          <w:szCs w:val="28"/>
        </w:rPr>
        <w:t xml:space="preserve"> </w:t>
      </w:r>
      <w:r w:rsidRPr="00E552FE">
        <w:rPr>
          <w:b/>
          <w:bCs/>
          <w:sz w:val="28"/>
          <w:szCs w:val="28"/>
        </w:rPr>
        <w:t xml:space="preserve"> у</w:t>
      </w:r>
      <w:r w:rsidR="00D54F0E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E552FE">
        <w:rPr>
          <w:b/>
          <w:bCs/>
          <w:sz w:val="28"/>
          <w:szCs w:val="28"/>
        </w:rPr>
        <w:t xml:space="preserve"> вигляді громадських робіт</w:t>
      </w:r>
      <w:r>
        <w:rPr>
          <w:b/>
          <w:bCs/>
          <w:sz w:val="28"/>
          <w:szCs w:val="28"/>
        </w:rPr>
        <w:t xml:space="preserve"> </w:t>
      </w:r>
      <w:r w:rsidRPr="00E552FE">
        <w:rPr>
          <w:b/>
          <w:bCs/>
          <w:sz w:val="28"/>
          <w:szCs w:val="28"/>
        </w:rPr>
        <w:t>на 201</w:t>
      </w:r>
      <w:r>
        <w:rPr>
          <w:b/>
          <w:bCs/>
          <w:sz w:val="28"/>
          <w:szCs w:val="28"/>
        </w:rPr>
        <w:t>8</w:t>
      </w:r>
      <w:r w:rsidRPr="00E552FE">
        <w:rPr>
          <w:b/>
          <w:bCs/>
          <w:sz w:val="28"/>
          <w:szCs w:val="28"/>
        </w:rPr>
        <w:t xml:space="preserve"> рік</w:t>
      </w:r>
      <w:r>
        <w:rPr>
          <w:b/>
          <w:bCs/>
          <w:sz w:val="28"/>
          <w:szCs w:val="28"/>
        </w:rPr>
        <w:t>.</w:t>
      </w:r>
    </w:p>
    <w:p w:rsidR="00AE3432" w:rsidRDefault="00AE3432" w:rsidP="00AE3432">
      <w:pPr>
        <w:jc w:val="both"/>
        <w:rPr>
          <w:sz w:val="28"/>
          <w:szCs w:val="28"/>
        </w:rPr>
      </w:pPr>
    </w:p>
    <w:p w:rsidR="00AE3432" w:rsidRDefault="00AE3432" w:rsidP="00AE34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ст.</w:t>
      </w:r>
      <w:r w:rsidRPr="00E552FE">
        <w:rPr>
          <w:sz w:val="28"/>
          <w:szCs w:val="28"/>
        </w:rPr>
        <w:t xml:space="preserve">ст.30, 321 Кодексу України «Про адміністративні правопорушення», ст. ст.38, </w:t>
      </w:r>
      <w:r>
        <w:rPr>
          <w:sz w:val="28"/>
          <w:szCs w:val="28"/>
        </w:rPr>
        <w:t>52</w:t>
      </w:r>
      <w:r w:rsidRPr="00E552FE">
        <w:rPr>
          <w:sz w:val="28"/>
          <w:szCs w:val="28"/>
        </w:rPr>
        <w:t xml:space="preserve"> Закону України «Про мі</w:t>
      </w:r>
      <w:r>
        <w:rPr>
          <w:sz w:val="28"/>
          <w:szCs w:val="28"/>
        </w:rPr>
        <w:t xml:space="preserve">сцеве самоврядування в Україні», </w:t>
      </w:r>
      <w:r w:rsidRPr="00BC0AD6">
        <w:rPr>
          <w:sz w:val="28"/>
          <w:szCs w:val="28"/>
        </w:rPr>
        <w:t>виконавчий комітет Грядівської сільської ради</w:t>
      </w:r>
    </w:p>
    <w:p w:rsidR="00AE3432" w:rsidRPr="00BC0AD6" w:rsidRDefault="00AE3432" w:rsidP="00AE3432">
      <w:pPr>
        <w:ind w:firstLine="708"/>
        <w:rPr>
          <w:sz w:val="28"/>
          <w:szCs w:val="28"/>
        </w:rPr>
      </w:pPr>
    </w:p>
    <w:p w:rsidR="00AE3432" w:rsidRPr="00927441" w:rsidRDefault="00AE3432" w:rsidP="00AE3432">
      <w:pPr>
        <w:ind w:left="120"/>
        <w:jc w:val="center"/>
        <w:rPr>
          <w:b/>
          <w:sz w:val="28"/>
          <w:szCs w:val="28"/>
        </w:rPr>
      </w:pPr>
      <w:r w:rsidRPr="00927441">
        <w:rPr>
          <w:b/>
          <w:sz w:val="28"/>
          <w:szCs w:val="28"/>
        </w:rPr>
        <w:t>В  И   Р  І  Ш  И  В:</w:t>
      </w:r>
    </w:p>
    <w:p w:rsidR="00AE3432" w:rsidRPr="00927441" w:rsidRDefault="00AE3432" w:rsidP="00AE3432">
      <w:pPr>
        <w:jc w:val="both"/>
        <w:rPr>
          <w:b/>
          <w:sz w:val="28"/>
          <w:szCs w:val="28"/>
        </w:rPr>
      </w:pPr>
    </w:p>
    <w:p w:rsidR="00AE3432" w:rsidRDefault="00AE3432" w:rsidP="00AE21B6">
      <w:pPr>
        <w:ind w:hanging="142"/>
        <w:jc w:val="both"/>
        <w:rPr>
          <w:bCs/>
          <w:sz w:val="28"/>
          <w:szCs w:val="28"/>
        </w:rPr>
      </w:pPr>
      <w:r w:rsidRPr="00E552FE">
        <w:rPr>
          <w:sz w:val="28"/>
          <w:szCs w:val="28"/>
        </w:rPr>
        <w:t xml:space="preserve">                  1.Затвердити на 201</w:t>
      </w:r>
      <w:r>
        <w:rPr>
          <w:sz w:val="28"/>
          <w:szCs w:val="28"/>
        </w:rPr>
        <w:t>8</w:t>
      </w:r>
      <w:r w:rsidRPr="00E552FE">
        <w:rPr>
          <w:sz w:val="28"/>
          <w:szCs w:val="28"/>
        </w:rPr>
        <w:t xml:space="preserve"> рік перелік об’єктів та видів </w:t>
      </w:r>
      <w:r w:rsidRPr="00E552FE">
        <w:rPr>
          <w:bCs/>
          <w:sz w:val="28"/>
          <w:szCs w:val="28"/>
        </w:rPr>
        <w:t>суспільно-корисних робіт на засуджених та правопорушників, на яких було накладено стягнення у вигляді громадських робіт згідно додатку №1:</w:t>
      </w:r>
    </w:p>
    <w:p w:rsidR="00AE3432" w:rsidRPr="00E552FE" w:rsidRDefault="00AE3432" w:rsidP="00AE3432">
      <w:pPr>
        <w:rPr>
          <w:bCs/>
          <w:sz w:val="28"/>
          <w:szCs w:val="28"/>
        </w:rPr>
      </w:pPr>
    </w:p>
    <w:p w:rsidR="00AE3432" w:rsidRPr="00E552FE" w:rsidRDefault="00AE3432" w:rsidP="00AE3432">
      <w:pPr>
        <w:jc w:val="both"/>
        <w:rPr>
          <w:bCs/>
          <w:sz w:val="28"/>
          <w:szCs w:val="28"/>
        </w:rPr>
      </w:pPr>
      <w:r w:rsidRPr="00E552FE">
        <w:rPr>
          <w:bCs/>
          <w:sz w:val="28"/>
          <w:szCs w:val="28"/>
        </w:rPr>
        <w:t xml:space="preserve">                  2. Направити перелік для погодження </w:t>
      </w:r>
      <w:r>
        <w:rPr>
          <w:bCs/>
          <w:sz w:val="28"/>
          <w:szCs w:val="28"/>
        </w:rPr>
        <w:t xml:space="preserve">до </w:t>
      </w:r>
      <w:r>
        <w:rPr>
          <w:sz w:val="28"/>
          <w:szCs w:val="28"/>
        </w:rPr>
        <w:t xml:space="preserve">Жовківського РВ з питань </w:t>
      </w:r>
      <w:proofErr w:type="spellStart"/>
      <w:r>
        <w:rPr>
          <w:sz w:val="28"/>
          <w:szCs w:val="28"/>
        </w:rPr>
        <w:t>пробації</w:t>
      </w:r>
      <w:proofErr w:type="spellEnd"/>
      <w:r>
        <w:rPr>
          <w:sz w:val="28"/>
          <w:szCs w:val="28"/>
        </w:rPr>
        <w:t xml:space="preserve"> Західного міжрегіонального управління з питань виконання кримінальних покарань та </w:t>
      </w:r>
      <w:proofErr w:type="spellStart"/>
      <w:r>
        <w:rPr>
          <w:sz w:val="28"/>
          <w:szCs w:val="28"/>
        </w:rPr>
        <w:t>пробації</w:t>
      </w:r>
      <w:proofErr w:type="spellEnd"/>
      <w:r>
        <w:rPr>
          <w:sz w:val="28"/>
          <w:szCs w:val="28"/>
        </w:rPr>
        <w:t xml:space="preserve"> Міністерства юстиції України.</w:t>
      </w:r>
    </w:p>
    <w:p w:rsidR="00AE3432" w:rsidRPr="00E552FE" w:rsidRDefault="00AE3432" w:rsidP="00AE3432">
      <w:pPr>
        <w:rPr>
          <w:sz w:val="28"/>
          <w:szCs w:val="28"/>
        </w:rPr>
      </w:pPr>
    </w:p>
    <w:p w:rsidR="00AE3432" w:rsidRPr="00E552FE" w:rsidRDefault="00AE3432" w:rsidP="00AE3432">
      <w:pPr>
        <w:rPr>
          <w:sz w:val="28"/>
          <w:szCs w:val="28"/>
        </w:rPr>
      </w:pPr>
    </w:p>
    <w:p w:rsidR="00AE3432" w:rsidRPr="00E552FE" w:rsidRDefault="00AE3432" w:rsidP="00AE3432">
      <w:pPr>
        <w:rPr>
          <w:sz w:val="28"/>
          <w:szCs w:val="28"/>
        </w:rPr>
      </w:pPr>
    </w:p>
    <w:p w:rsidR="00AE3432" w:rsidRPr="00E552FE" w:rsidRDefault="00AE3432" w:rsidP="00AE3432">
      <w:pPr>
        <w:rPr>
          <w:sz w:val="28"/>
          <w:szCs w:val="28"/>
        </w:rPr>
      </w:pPr>
      <w:r w:rsidRPr="00E552FE">
        <w:rPr>
          <w:sz w:val="28"/>
          <w:szCs w:val="28"/>
        </w:rPr>
        <w:t xml:space="preserve">           </w:t>
      </w:r>
    </w:p>
    <w:p w:rsidR="00AE3432" w:rsidRPr="00E552FE" w:rsidRDefault="00AE3432" w:rsidP="00AE3432">
      <w:pPr>
        <w:rPr>
          <w:sz w:val="28"/>
          <w:szCs w:val="28"/>
        </w:rPr>
      </w:pPr>
    </w:p>
    <w:p w:rsidR="00AE3432" w:rsidRPr="00E552FE" w:rsidRDefault="00AE3432" w:rsidP="00AE3432">
      <w:pPr>
        <w:rPr>
          <w:sz w:val="28"/>
          <w:szCs w:val="28"/>
        </w:rPr>
      </w:pPr>
    </w:p>
    <w:p w:rsidR="00AE3432" w:rsidRPr="00927441" w:rsidRDefault="00AE3432" w:rsidP="00AE3432">
      <w:pPr>
        <w:ind w:firstLine="708"/>
        <w:rPr>
          <w:b/>
          <w:sz w:val="28"/>
          <w:szCs w:val="28"/>
        </w:rPr>
      </w:pPr>
      <w:r w:rsidRPr="00927441">
        <w:rPr>
          <w:b/>
          <w:sz w:val="28"/>
          <w:szCs w:val="28"/>
        </w:rPr>
        <w:t xml:space="preserve">Сільський голова                                                         </w:t>
      </w:r>
      <w:proofErr w:type="spellStart"/>
      <w:r w:rsidRPr="00927441">
        <w:rPr>
          <w:b/>
          <w:sz w:val="28"/>
          <w:szCs w:val="28"/>
        </w:rPr>
        <w:t>М.Василина</w:t>
      </w:r>
      <w:proofErr w:type="spellEnd"/>
    </w:p>
    <w:p w:rsidR="00AE3432" w:rsidRPr="006040FA" w:rsidRDefault="00AE3432" w:rsidP="00AE3432">
      <w:pPr>
        <w:jc w:val="center"/>
        <w:rPr>
          <w:rFonts w:ascii="Academy" w:hAnsi="Academy"/>
        </w:rPr>
      </w:pPr>
    </w:p>
    <w:p w:rsidR="00AE3432" w:rsidRDefault="00AE3432" w:rsidP="00AE3432">
      <w:pPr>
        <w:pStyle w:val="a3"/>
      </w:pPr>
    </w:p>
    <w:p w:rsidR="00AE3432" w:rsidRDefault="00AE3432" w:rsidP="00AE3432">
      <w:pPr>
        <w:pStyle w:val="a3"/>
      </w:pPr>
    </w:p>
    <w:p w:rsidR="001D0308" w:rsidRDefault="001D0308"/>
    <w:sectPr w:rsidR="001D0308" w:rsidSect="00AE21B6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77D"/>
    <w:rsid w:val="001D0308"/>
    <w:rsid w:val="0076077D"/>
    <w:rsid w:val="00AE21B6"/>
    <w:rsid w:val="00AE3432"/>
    <w:rsid w:val="00D5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65C31"/>
  <w15:chartTrackingRefBased/>
  <w15:docId w15:val="{D592F604-4F33-4FE9-8C9E-676462FAD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343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43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E3432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AE34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407</Characters>
  <Application>Microsoft Office Word</Application>
  <DocSecurity>0</DocSecurity>
  <Lines>3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2023-05-17T12:42:00Z</dcterms:created>
  <dcterms:modified xsi:type="dcterms:W3CDTF">2023-05-25T05:45:00Z</dcterms:modified>
</cp:coreProperties>
</file>