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1E4" w:rsidRDefault="009241E4" w:rsidP="009241E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Україна </w:t>
      </w:r>
    </w:p>
    <w:p w:rsidR="009241E4" w:rsidRDefault="009241E4" w:rsidP="009241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241E4" w:rsidRDefault="009241E4" w:rsidP="009241E4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241E4" w:rsidRDefault="009241E4" w:rsidP="009241E4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9241E4" w:rsidRDefault="009241E4" w:rsidP="009241E4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9241E4" w:rsidRDefault="009241E4" w:rsidP="009241E4">
      <w:pPr>
        <w:tabs>
          <w:tab w:val="left" w:pos="1950"/>
        </w:tabs>
        <w:jc w:val="center"/>
        <w:rPr>
          <w:b/>
          <w:bCs/>
        </w:rPr>
      </w:pPr>
    </w:p>
    <w:p w:rsidR="009241E4" w:rsidRDefault="009241E4" w:rsidP="009241E4">
      <w:pPr>
        <w:tabs>
          <w:tab w:val="left" w:pos="1950"/>
        </w:tabs>
        <w:jc w:val="center"/>
        <w:rPr>
          <w:b/>
          <w:bCs/>
        </w:rPr>
      </w:pPr>
    </w:p>
    <w:p w:rsidR="009241E4" w:rsidRDefault="009241E4" w:rsidP="009241E4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23 червня     2016  року                                                                                                №_22_</w:t>
      </w:r>
    </w:p>
    <w:p w:rsidR="009241E4" w:rsidRDefault="009241E4" w:rsidP="009241E4">
      <w:pPr>
        <w:tabs>
          <w:tab w:val="left" w:pos="1950"/>
        </w:tabs>
        <w:rPr>
          <w:b/>
          <w:bCs/>
        </w:rPr>
      </w:pPr>
    </w:p>
    <w:p w:rsidR="009241E4" w:rsidRDefault="009241E4" w:rsidP="009241E4">
      <w:pPr>
        <w:tabs>
          <w:tab w:val="left" w:pos="1950"/>
        </w:tabs>
        <w:rPr>
          <w:b/>
          <w:bCs/>
        </w:rPr>
      </w:pPr>
    </w:p>
    <w:p w:rsidR="009241E4" w:rsidRDefault="009241E4" w:rsidP="009241E4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9241E4" w:rsidRDefault="009241E4" w:rsidP="009241E4">
      <w:pPr>
        <w:tabs>
          <w:tab w:val="left" w:pos="1395"/>
        </w:tabs>
        <w:rPr>
          <w:b/>
          <w:bCs/>
        </w:rPr>
      </w:pPr>
      <w:r>
        <w:rPr>
          <w:b/>
          <w:bCs/>
        </w:rPr>
        <w:t>сільській раді  протягом червня   місяця 2016 року</w:t>
      </w:r>
    </w:p>
    <w:p w:rsidR="009241E4" w:rsidRDefault="009241E4" w:rsidP="009241E4">
      <w:pPr>
        <w:tabs>
          <w:tab w:val="left" w:pos="1395"/>
        </w:tabs>
        <w:rPr>
          <w:b/>
          <w:bCs/>
        </w:rPr>
      </w:pPr>
    </w:p>
    <w:p w:rsidR="009241E4" w:rsidRDefault="009241E4" w:rsidP="009241E4">
      <w:pPr>
        <w:tabs>
          <w:tab w:val="left" w:pos="1395"/>
        </w:tabs>
        <w:rPr>
          <w:b/>
          <w:bCs/>
        </w:rPr>
      </w:pPr>
    </w:p>
    <w:p w:rsidR="009241E4" w:rsidRDefault="009241E4" w:rsidP="009241E4">
      <w:pPr>
        <w:tabs>
          <w:tab w:val="left" w:pos="1395"/>
        </w:tabs>
        <w:rPr>
          <w:b/>
          <w:bCs/>
        </w:rPr>
      </w:pPr>
    </w:p>
    <w:p w:rsidR="009241E4" w:rsidRDefault="009241E4" w:rsidP="009241E4">
      <w:pPr>
        <w:tabs>
          <w:tab w:val="left" w:pos="1395"/>
        </w:tabs>
        <w:rPr>
          <w:b/>
          <w:bCs/>
        </w:rPr>
      </w:pPr>
    </w:p>
    <w:p w:rsidR="009241E4" w:rsidRDefault="009241E4" w:rsidP="009241E4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 про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червня    місяця: проведення нарад та зустрічей  щодо критичної ситуації , що склалась  на Львівському  міському сміттєзвалищі та обговорення   прийнятого  рішення позачергової  сесії  сільської ради, керуючись  Законом України «Про  місцеве самоврядування в Україні»,  виконавчий комітет сільської ради</w:t>
      </w:r>
    </w:p>
    <w:p w:rsidR="009241E4" w:rsidRDefault="009241E4" w:rsidP="009241E4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9241E4" w:rsidRDefault="009241E4" w:rsidP="009241E4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1.Підтримати  рішення позачергової сесії сільської ради  про стан  експлуатації  Львівського міського сміттєзвалища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9241E4" w:rsidRDefault="009241E4" w:rsidP="009241E4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2. Надану інформацію взяти до відома.</w:t>
      </w:r>
    </w:p>
    <w:p w:rsidR="009241E4" w:rsidRDefault="009241E4" w:rsidP="009241E4">
      <w:pPr>
        <w:tabs>
          <w:tab w:val="left" w:pos="1395"/>
        </w:tabs>
        <w:jc w:val="both"/>
        <w:rPr>
          <w:b/>
        </w:rPr>
      </w:pPr>
    </w:p>
    <w:p w:rsidR="009241E4" w:rsidRDefault="009241E4" w:rsidP="009241E4">
      <w:pPr>
        <w:tabs>
          <w:tab w:val="left" w:pos="1395"/>
        </w:tabs>
        <w:jc w:val="both"/>
        <w:rPr>
          <w:b/>
        </w:rPr>
      </w:pPr>
    </w:p>
    <w:p w:rsidR="009241E4" w:rsidRDefault="009241E4" w:rsidP="009241E4">
      <w:pPr>
        <w:widowControl w:val="0"/>
        <w:tabs>
          <w:tab w:val="left" w:pos="3015"/>
        </w:tabs>
        <w:autoSpaceDE w:val="0"/>
        <w:autoSpaceDN w:val="0"/>
        <w:adjustRightInd w:val="0"/>
        <w:rPr>
          <w:b/>
        </w:rPr>
      </w:pPr>
    </w:p>
    <w:p w:rsidR="009241E4" w:rsidRDefault="009241E4" w:rsidP="009241E4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9241E4" w:rsidRDefault="009241E4" w:rsidP="009241E4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9241E4" w:rsidRDefault="009241E4" w:rsidP="009241E4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9241E4" w:rsidRDefault="009241E4" w:rsidP="009241E4">
      <w:pPr>
        <w:tabs>
          <w:tab w:val="left" w:pos="2625"/>
        </w:tabs>
        <w:rPr>
          <w:b/>
        </w:rPr>
      </w:pPr>
    </w:p>
    <w:p w:rsidR="009241E4" w:rsidRDefault="009241E4" w:rsidP="009241E4">
      <w:pPr>
        <w:tabs>
          <w:tab w:val="left" w:pos="2625"/>
        </w:tabs>
        <w:rPr>
          <w:b/>
        </w:rPr>
      </w:pPr>
    </w:p>
    <w:p w:rsidR="009241E4" w:rsidRDefault="009241E4" w:rsidP="009241E4">
      <w:pPr>
        <w:tabs>
          <w:tab w:val="left" w:pos="2625"/>
        </w:tabs>
        <w:rPr>
          <w:b/>
        </w:rPr>
      </w:pPr>
    </w:p>
    <w:p w:rsidR="009241E4" w:rsidRDefault="009241E4" w:rsidP="009241E4">
      <w:pPr>
        <w:tabs>
          <w:tab w:val="left" w:pos="2625"/>
        </w:tabs>
        <w:rPr>
          <w:b/>
        </w:rPr>
      </w:pPr>
    </w:p>
    <w:p w:rsidR="009241E4" w:rsidRDefault="009241E4" w:rsidP="009241E4">
      <w:pPr>
        <w:tabs>
          <w:tab w:val="left" w:pos="2625"/>
        </w:tabs>
        <w:rPr>
          <w:b/>
        </w:rPr>
      </w:pPr>
    </w:p>
    <w:p w:rsidR="009241E4" w:rsidRDefault="009241E4" w:rsidP="009241E4">
      <w:pPr>
        <w:tabs>
          <w:tab w:val="left" w:pos="2625"/>
        </w:tabs>
        <w:rPr>
          <w:b/>
        </w:rPr>
      </w:pPr>
    </w:p>
    <w:p w:rsidR="009241E4" w:rsidRDefault="009241E4" w:rsidP="009241E4">
      <w:pPr>
        <w:tabs>
          <w:tab w:val="left" w:pos="2625"/>
        </w:tabs>
        <w:rPr>
          <w:b/>
        </w:rPr>
      </w:pPr>
    </w:p>
    <w:p w:rsidR="00D33A93" w:rsidRDefault="00D33A93">
      <w:bookmarkStart w:id="0" w:name="_GoBack"/>
      <w:bookmarkEnd w:id="0"/>
    </w:p>
    <w:sectPr w:rsidR="00D33A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463"/>
    <w:rsid w:val="004C5463"/>
    <w:rsid w:val="009241E4"/>
    <w:rsid w:val="00D3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4FB067-D29E-485D-8FA9-E2D5978C5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1E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418</Characters>
  <Application>Microsoft Office Word</Application>
  <DocSecurity>0</DocSecurity>
  <Lines>3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2023-01-25T08:30:00Z</dcterms:created>
  <dcterms:modified xsi:type="dcterms:W3CDTF">2023-01-25T08:30:00Z</dcterms:modified>
</cp:coreProperties>
</file>