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0E9" w:rsidRDefault="00B670E9" w:rsidP="00B670E9">
      <w:pPr>
        <w:rPr>
          <w:b/>
          <w:bCs/>
        </w:rPr>
      </w:pPr>
    </w:p>
    <w:p w:rsidR="00B670E9" w:rsidRDefault="00B670E9" w:rsidP="00B670E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670E9" w:rsidRDefault="00B670E9" w:rsidP="00B670E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670E9" w:rsidRDefault="00B670E9" w:rsidP="00B670E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670E9" w:rsidRDefault="00B670E9" w:rsidP="00B670E9">
      <w:pPr>
        <w:tabs>
          <w:tab w:val="left" w:pos="1950"/>
        </w:tabs>
        <w:jc w:val="center"/>
        <w:rPr>
          <w:b/>
          <w:bCs/>
          <w:lang w:val="ru-RU"/>
        </w:rPr>
      </w:pPr>
    </w:p>
    <w:p w:rsidR="00B670E9" w:rsidRDefault="00B670E9" w:rsidP="00B670E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670E9" w:rsidRDefault="00B670E9" w:rsidP="00B670E9">
      <w:pPr>
        <w:tabs>
          <w:tab w:val="left" w:pos="2535"/>
        </w:tabs>
        <w:rPr>
          <w:b/>
        </w:rPr>
      </w:pPr>
    </w:p>
    <w:p w:rsidR="00B670E9" w:rsidRDefault="00B670E9" w:rsidP="00B670E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травня     2017 року                                                                                                №_18_</w:t>
      </w:r>
    </w:p>
    <w:p w:rsidR="00B670E9" w:rsidRDefault="00B670E9" w:rsidP="00B670E9">
      <w:pPr>
        <w:tabs>
          <w:tab w:val="left" w:pos="1950"/>
          <w:tab w:val="left" w:pos="6975"/>
        </w:tabs>
        <w:rPr>
          <w:b/>
          <w:bCs/>
        </w:rPr>
      </w:pP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порядкового номеру  та поштової адреси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за будівельника земельної ділянки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гр. </w:t>
      </w:r>
      <w:proofErr w:type="spellStart"/>
      <w:r>
        <w:rPr>
          <w:b/>
          <w:bCs/>
        </w:rPr>
        <w:t>Леськів</w:t>
      </w:r>
      <w:proofErr w:type="spellEnd"/>
      <w:r>
        <w:rPr>
          <w:b/>
          <w:bCs/>
        </w:rPr>
        <w:t xml:space="preserve"> Руслани Михайлівни   про присвоєння  поштової адреси та порядкового номеру    земельній ділянці площею 0,0419 га (кадастровий номер 4622782300:01:006:0175), яка призначена  для будівництва та обслуговування житлового будинку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   , власником якої є  </w:t>
      </w:r>
      <w:proofErr w:type="spellStart"/>
      <w:r>
        <w:rPr>
          <w:b/>
          <w:bCs/>
        </w:rPr>
        <w:t>Леськів</w:t>
      </w:r>
      <w:proofErr w:type="spellEnd"/>
      <w:r>
        <w:rPr>
          <w:b/>
          <w:bCs/>
        </w:rPr>
        <w:t xml:space="preserve"> Руслана Михайлівна  порядковий номер  10 з назвою вулиці Шевченка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.   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 , власником якої є   </w:t>
      </w:r>
      <w:proofErr w:type="spellStart"/>
      <w:r>
        <w:rPr>
          <w:b/>
          <w:bCs/>
        </w:rPr>
        <w:t>Леськів</w:t>
      </w:r>
      <w:proofErr w:type="spellEnd"/>
      <w:r>
        <w:rPr>
          <w:b/>
          <w:bCs/>
        </w:rPr>
        <w:t xml:space="preserve"> Руслана Михайлівна ,    поштову адресу: 80380 , Львівська область 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село Великі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вул.Шевченка,10 .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2.Спеціалісту   (інженеру-землевпоряднику )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по господарський облік .</w:t>
      </w: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670E9" w:rsidRDefault="00B670E9" w:rsidP="00B670E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</w:t>
      </w:r>
    </w:p>
    <w:p w:rsidR="00B670E9" w:rsidRDefault="00B670E9" w:rsidP="00B670E9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        </w:t>
      </w:r>
      <w:r>
        <w:rPr>
          <w:b/>
          <w:bCs/>
        </w:rPr>
        <w:t xml:space="preserve">Сільський голова:        </w:t>
      </w:r>
      <w:r>
        <w:rPr>
          <w:b/>
          <w:bCs/>
        </w:rPr>
        <w:t xml:space="preserve">                                     </w:t>
      </w:r>
      <w:r>
        <w:rPr>
          <w:b/>
          <w:bCs/>
        </w:rPr>
        <w:t xml:space="preserve">    </w:t>
      </w:r>
      <w:proofErr w:type="spellStart"/>
      <w:r>
        <w:rPr>
          <w:b/>
          <w:bCs/>
        </w:rPr>
        <w:t>І.Питель</w:t>
      </w:r>
      <w:proofErr w:type="spellEnd"/>
    </w:p>
    <w:p w:rsidR="00B670E9" w:rsidRDefault="00B670E9" w:rsidP="00B670E9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B670E9" w:rsidRDefault="00B670E9" w:rsidP="00B670E9">
      <w:pPr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670E9" w:rsidRDefault="00B670E9" w:rsidP="00B670E9">
      <w:pPr>
        <w:rPr>
          <w:b/>
          <w:bCs/>
        </w:rPr>
      </w:pPr>
    </w:p>
    <w:p w:rsidR="00B670E9" w:rsidRDefault="00B670E9" w:rsidP="00B670E9">
      <w:pPr>
        <w:rPr>
          <w:b/>
          <w:bCs/>
        </w:rPr>
      </w:pPr>
    </w:p>
    <w:p w:rsidR="00B670E9" w:rsidRDefault="00B670E9" w:rsidP="00B670E9">
      <w:pPr>
        <w:rPr>
          <w:b/>
          <w:bCs/>
        </w:rPr>
      </w:pPr>
    </w:p>
    <w:p w:rsidR="00B670E9" w:rsidRDefault="00B670E9" w:rsidP="00B670E9">
      <w:pPr>
        <w:rPr>
          <w:b/>
          <w:bCs/>
        </w:rPr>
      </w:pPr>
    </w:p>
    <w:p w:rsidR="00042924" w:rsidRDefault="00042924">
      <w:bookmarkStart w:id="0" w:name="_GoBack"/>
      <w:bookmarkEnd w:id="0"/>
    </w:p>
    <w:sectPr w:rsidR="000429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BDD"/>
    <w:rsid w:val="00042924"/>
    <w:rsid w:val="00B670E9"/>
    <w:rsid w:val="00BB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A0A03"/>
  <w15:chartTrackingRefBased/>
  <w15:docId w15:val="{0EA7DDE7-A503-4B07-AFE2-07B6A0E51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0E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2023-01-27T07:34:00Z</dcterms:created>
  <dcterms:modified xsi:type="dcterms:W3CDTF">2023-01-27T07:35:00Z</dcterms:modified>
</cp:coreProperties>
</file>