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084" w:rsidRDefault="00EA4084" w:rsidP="00EA40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A4084" w:rsidRDefault="00EA4084" w:rsidP="00EA40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A4084" w:rsidRDefault="00EA4084" w:rsidP="00EA4084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A4084" w:rsidRDefault="00EA4084" w:rsidP="00EA408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EA4084" w:rsidRDefault="00EA4084" w:rsidP="00EA4084">
      <w:pPr>
        <w:tabs>
          <w:tab w:val="left" w:pos="1950"/>
        </w:tabs>
        <w:jc w:val="center"/>
        <w:rPr>
          <w:b/>
          <w:bCs/>
          <w:lang w:val="ru-RU"/>
        </w:rPr>
      </w:pPr>
    </w:p>
    <w:p w:rsidR="00EA4084" w:rsidRDefault="00EA4084" w:rsidP="00EA408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EA4084" w:rsidRDefault="00EA4084" w:rsidP="00EA4084">
      <w:pPr>
        <w:tabs>
          <w:tab w:val="left" w:pos="2535"/>
        </w:tabs>
        <w:rPr>
          <w:b/>
        </w:rPr>
      </w:pPr>
    </w:p>
    <w:p w:rsidR="00EA4084" w:rsidRDefault="00EA4084" w:rsidP="00EA408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EA4084" w:rsidRDefault="00EA4084" w:rsidP="00EA4084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30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квітня</w:t>
      </w:r>
      <w:proofErr w:type="spellEnd"/>
      <w:r>
        <w:rPr>
          <w:b/>
          <w:bCs/>
          <w:lang w:val="ru-RU"/>
        </w:rPr>
        <w:t xml:space="preserve">     2015 року                                                                                                №_12_</w:t>
      </w:r>
    </w:p>
    <w:p w:rsidR="00EA4084" w:rsidRDefault="00EA4084" w:rsidP="00EA4084">
      <w:pPr>
        <w:tabs>
          <w:tab w:val="left" w:pos="1950"/>
        </w:tabs>
        <w:rPr>
          <w:b/>
          <w:bCs/>
          <w:lang w:val="ru-RU"/>
        </w:rPr>
      </w:pPr>
    </w:p>
    <w:p w:rsidR="00EA4084" w:rsidRDefault="00EA4084" w:rsidP="00EA4084">
      <w:pPr>
        <w:tabs>
          <w:tab w:val="left" w:pos="1950"/>
        </w:tabs>
        <w:rPr>
          <w:b/>
          <w:bCs/>
        </w:rPr>
      </w:pPr>
    </w:p>
    <w:p w:rsidR="00EA4084" w:rsidRDefault="00EA4084" w:rsidP="00EA4084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заборону заходів та </w:t>
      </w:r>
    </w:p>
    <w:p w:rsidR="00EA4084" w:rsidRDefault="00EA4084" w:rsidP="00EA4084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вшанування 9 травня  Дня </w:t>
      </w:r>
      <w:proofErr w:type="spellStart"/>
      <w:r>
        <w:rPr>
          <w:b/>
          <w:bCs/>
        </w:rPr>
        <w:t>пам</w:t>
      </w:r>
      <w:proofErr w:type="spellEnd"/>
      <w:r>
        <w:rPr>
          <w:b/>
          <w:bCs/>
        </w:rPr>
        <w:t xml:space="preserve">*яті. </w:t>
      </w:r>
    </w:p>
    <w:p w:rsidR="00EA4084" w:rsidRDefault="00EA4084" w:rsidP="00EA4084">
      <w:pPr>
        <w:tabs>
          <w:tab w:val="left" w:pos="1395"/>
        </w:tabs>
        <w:rPr>
          <w:b/>
          <w:bCs/>
        </w:rPr>
      </w:pPr>
    </w:p>
    <w:p w:rsidR="00EA4084" w:rsidRDefault="00EA4084" w:rsidP="00EA4084">
      <w:pPr>
        <w:tabs>
          <w:tab w:val="left" w:pos="1395"/>
        </w:tabs>
        <w:rPr>
          <w:b/>
          <w:bCs/>
        </w:rPr>
      </w:pPr>
    </w:p>
    <w:p w:rsidR="00EA4084" w:rsidRDefault="00EA4084" w:rsidP="00EA4084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сільського голови     щодо</w:t>
      </w:r>
      <w:r w:rsidRPr="00E86053">
        <w:rPr>
          <w:b/>
          <w:bCs/>
        </w:rPr>
        <w:t xml:space="preserve"> </w:t>
      </w:r>
      <w:r>
        <w:rPr>
          <w:b/>
          <w:bCs/>
        </w:rPr>
        <w:t xml:space="preserve">заборону заходів та вшанування 9 травня  Дня </w:t>
      </w:r>
      <w:proofErr w:type="spellStart"/>
      <w:r>
        <w:rPr>
          <w:b/>
          <w:bCs/>
        </w:rPr>
        <w:t>пам</w:t>
      </w:r>
      <w:proofErr w:type="spellEnd"/>
      <w:r>
        <w:rPr>
          <w:b/>
          <w:bCs/>
        </w:rPr>
        <w:t>*яті ,  керуючись Законом України  «Про місцеве самоврядування в Україні», виконавчий комітет сільської ради</w:t>
      </w:r>
    </w:p>
    <w:p w:rsidR="00EA4084" w:rsidRDefault="00EA4084" w:rsidP="00EA4084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EA4084" w:rsidRDefault="00EA4084" w:rsidP="00EA4084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EA4084" w:rsidRDefault="00EA4084" w:rsidP="00EA4084">
      <w:pPr>
        <w:tabs>
          <w:tab w:val="left" w:pos="1395"/>
        </w:tabs>
        <w:jc w:val="both"/>
        <w:rPr>
          <w:b/>
        </w:rPr>
      </w:pPr>
    </w:p>
    <w:p w:rsidR="00EA4084" w:rsidRDefault="00EA4084" w:rsidP="00EA4084">
      <w:pPr>
        <w:tabs>
          <w:tab w:val="left" w:pos="2535"/>
        </w:tabs>
        <w:rPr>
          <w:b/>
        </w:rPr>
      </w:pPr>
    </w:p>
    <w:p w:rsidR="00EA4084" w:rsidRDefault="00EA4084" w:rsidP="00EA4084">
      <w:pPr>
        <w:tabs>
          <w:tab w:val="left" w:pos="2535"/>
        </w:tabs>
        <w:rPr>
          <w:b/>
        </w:rPr>
      </w:pPr>
    </w:p>
    <w:p w:rsidR="00EA4084" w:rsidRDefault="00EA4084" w:rsidP="00EA4084">
      <w:pPr>
        <w:tabs>
          <w:tab w:val="left" w:pos="2535"/>
        </w:tabs>
        <w:rPr>
          <w:b/>
        </w:rPr>
      </w:pPr>
    </w:p>
    <w:p w:rsidR="00EA4084" w:rsidRDefault="00EA4084" w:rsidP="00EA4084">
      <w:pPr>
        <w:tabs>
          <w:tab w:val="left" w:pos="2535"/>
        </w:tabs>
        <w:rPr>
          <w:b/>
        </w:rPr>
      </w:pPr>
    </w:p>
    <w:p w:rsidR="00EA4084" w:rsidRDefault="00EA4084" w:rsidP="00EA4084">
      <w:pPr>
        <w:tabs>
          <w:tab w:val="left" w:pos="2535"/>
        </w:tabs>
        <w:rPr>
          <w:b/>
        </w:rPr>
      </w:pPr>
      <w:r>
        <w:rPr>
          <w:b/>
        </w:rPr>
        <w:tab/>
        <w:t xml:space="preserve"> Сільський голова: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EA4084" w:rsidRDefault="00EA4084" w:rsidP="00EA4084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EA4084" w:rsidRDefault="00EA4084" w:rsidP="00EA4084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EA4084" w:rsidRDefault="00EA4084" w:rsidP="00EA4084">
      <w:pPr>
        <w:tabs>
          <w:tab w:val="left" w:pos="2625"/>
        </w:tabs>
        <w:rPr>
          <w:b/>
        </w:rPr>
      </w:pPr>
    </w:p>
    <w:p w:rsidR="00EA4084" w:rsidRDefault="00EA4084" w:rsidP="00EA4084">
      <w:pPr>
        <w:tabs>
          <w:tab w:val="left" w:pos="2625"/>
        </w:tabs>
        <w:rPr>
          <w:b/>
        </w:rPr>
      </w:pPr>
    </w:p>
    <w:p w:rsidR="00EA4084" w:rsidRDefault="00EA4084" w:rsidP="00EA4084">
      <w:pPr>
        <w:tabs>
          <w:tab w:val="left" w:pos="2625"/>
        </w:tabs>
        <w:rPr>
          <w:b/>
        </w:rPr>
      </w:pPr>
    </w:p>
    <w:p w:rsidR="00EA4084" w:rsidRDefault="00EA4084" w:rsidP="00EA4084">
      <w:pPr>
        <w:tabs>
          <w:tab w:val="left" w:pos="2625"/>
        </w:tabs>
        <w:rPr>
          <w:b/>
        </w:rPr>
      </w:pPr>
    </w:p>
    <w:p w:rsidR="00EA4084" w:rsidRDefault="00EA4084" w:rsidP="00EA4084">
      <w:pPr>
        <w:tabs>
          <w:tab w:val="left" w:pos="2625"/>
        </w:tabs>
        <w:rPr>
          <w:b/>
        </w:rPr>
      </w:pPr>
    </w:p>
    <w:p w:rsidR="00EA4084" w:rsidRDefault="00EA4084" w:rsidP="00EA4084">
      <w:pPr>
        <w:tabs>
          <w:tab w:val="left" w:pos="2625"/>
        </w:tabs>
        <w:jc w:val="center"/>
        <w:rPr>
          <w:b/>
        </w:rPr>
      </w:pPr>
    </w:p>
    <w:p w:rsidR="00EA4084" w:rsidRDefault="00EA4084" w:rsidP="00EA4084">
      <w:pPr>
        <w:tabs>
          <w:tab w:val="left" w:pos="2625"/>
        </w:tabs>
        <w:rPr>
          <w:b/>
        </w:rPr>
      </w:pPr>
    </w:p>
    <w:p w:rsidR="002153AA" w:rsidRDefault="002153AA">
      <w:bookmarkStart w:id="0" w:name="_GoBack"/>
      <w:bookmarkEnd w:id="0"/>
    </w:p>
    <w:sectPr w:rsidR="002153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35D"/>
    <w:rsid w:val="002153AA"/>
    <w:rsid w:val="00EA335D"/>
    <w:rsid w:val="00EA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BE5E9E-B798-4420-9165-9FB7FC2F9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08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282</Characters>
  <Application>Microsoft Office Word</Application>
  <DocSecurity>0</DocSecurity>
  <Lines>2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2023-02-20T12:11:00Z</dcterms:created>
  <dcterms:modified xsi:type="dcterms:W3CDTF">2023-02-20T12:11:00Z</dcterms:modified>
</cp:coreProperties>
</file>