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E6FEB"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4E03" w:rsidRDefault="001D4E03" w:rsidP="001D4E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1D4E03" w:rsidRDefault="001D4E03" w:rsidP="001D4E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D4E03" w:rsidRPr="00104769" w:rsidRDefault="001D4E03" w:rsidP="001D4E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4E03" w:rsidRDefault="001D4E03" w:rsidP="001D4E0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правопорушення Серія МВ № 0678 від 31 січня 2019 року),  скеровані ЛКП «Муніципальна дружина» управління безпеки міста Львівської міської ради 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797FFD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31.01.2019 року за адресою: місто Львів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Личаківська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57, в недозволеному місці, складував тару з товаром, а саме з яблук</w:t>
      </w:r>
      <w:r w:rsidR="0054045E">
        <w:rPr>
          <w:rFonts w:ascii="Times New Roman" w:hAnsi="Times New Roman" w:cs="Times New Roman"/>
          <w:sz w:val="28"/>
          <w:szCs w:val="28"/>
          <w:lang w:val="uk-UA"/>
        </w:rPr>
        <w:t xml:space="preserve">ами, цибулею, морквою, горіхами та заслухавши пояснення </w:t>
      </w:r>
      <w:proofErr w:type="spellStart"/>
      <w:r w:rsidR="0054045E"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 w:rsidR="0054045E"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прийняття рішення по суті,  керуючись підпунктом 4, пункту «б», частини першої, статті 38 Закону України «Про місцеве самоврядування в Україні» та  статтями 152, 180,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1D4E03" w:rsidRDefault="001D4E03" w:rsidP="001D4E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4045E" w:rsidRDefault="0054045E" w:rsidP="005404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15FFD">
        <w:rPr>
          <w:rFonts w:ascii="Times New Roman" w:hAnsi="Times New Roman" w:cs="Times New Roman"/>
          <w:sz w:val="28"/>
          <w:szCs w:val="28"/>
          <w:lang w:val="uk-UA"/>
        </w:rPr>
        <w:t xml:space="preserve">Закрити провадження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адміністративній </w:t>
      </w:r>
      <w:r w:rsidRPr="00E15FFD">
        <w:rPr>
          <w:rFonts w:ascii="Times New Roman" w:hAnsi="Times New Roman" w:cs="Times New Roman"/>
          <w:sz w:val="28"/>
          <w:szCs w:val="28"/>
          <w:lang w:val="uk-UA"/>
        </w:rPr>
        <w:t xml:space="preserve">справі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відносно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Кучерука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Феодосія Матвійовича, 20.08.1945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</w:t>
      </w:r>
      <w:r w:rsidR="006965C3">
        <w:rPr>
          <w:rFonts w:ascii="Times New Roman" w:hAnsi="Times New Roman" w:cs="Times New Roman"/>
          <w:sz w:val="28"/>
          <w:szCs w:val="28"/>
          <w:lang w:val="uk-UA"/>
        </w:rPr>
        <w:t xml:space="preserve">проживає </w:t>
      </w:r>
      <w:r w:rsidR="00E15FFD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2A1A3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11FE7">
        <w:rPr>
          <w:rFonts w:ascii="Times New Roman" w:hAnsi="Times New Roman" w:cs="Times New Roman"/>
          <w:sz w:val="28"/>
          <w:szCs w:val="28"/>
          <w:lang w:val="uk-UA"/>
        </w:rPr>
        <w:t>у зв’язку з відсутністю    події    і    складу    адміністративного  правопорушення</w:t>
      </w:r>
      <w:r w:rsidR="002A1A32">
        <w:rPr>
          <w:rFonts w:ascii="Times New Roman" w:hAnsi="Times New Roman" w:cs="Times New Roman"/>
          <w:sz w:val="28"/>
          <w:szCs w:val="28"/>
          <w:lang w:val="uk-UA"/>
        </w:rPr>
        <w:t xml:space="preserve"> у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діях.</w:t>
      </w:r>
    </w:p>
    <w:p w:rsidR="0054045E" w:rsidRDefault="0054045E" w:rsidP="005404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045E" w:rsidRDefault="0054045E" w:rsidP="005404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Скаргу на рішення виконавчого комітету Лисиничівської сільської ради може бути подано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 а саме з 27.02.2018 року.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3436" w:rsidRDefault="00C23436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3436" w:rsidRDefault="00C23436" w:rsidP="00C234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C23436" w:rsidRPr="0084384A" w:rsidRDefault="00C23436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C23436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2C5"/>
    <w:rsid w:val="00195844"/>
    <w:rsid w:val="001A2FA5"/>
    <w:rsid w:val="001C1D9F"/>
    <w:rsid w:val="001C4BDD"/>
    <w:rsid w:val="001C5F4F"/>
    <w:rsid w:val="001C7C8A"/>
    <w:rsid w:val="001D4E03"/>
    <w:rsid w:val="001D6836"/>
    <w:rsid w:val="001E6C76"/>
    <w:rsid w:val="001F045C"/>
    <w:rsid w:val="001F6EB7"/>
    <w:rsid w:val="00201483"/>
    <w:rsid w:val="00212168"/>
    <w:rsid w:val="002230B1"/>
    <w:rsid w:val="00225ED8"/>
    <w:rsid w:val="0022676D"/>
    <w:rsid w:val="00240920"/>
    <w:rsid w:val="00245391"/>
    <w:rsid w:val="0029206F"/>
    <w:rsid w:val="002A1A32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574BB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D5A68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4045E"/>
    <w:rsid w:val="0055662D"/>
    <w:rsid w:val="00561840"/>
    <w:rsid w:val="00585D61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965C3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97FFD"/>
    <w:rsid w:val="007A14C0"/>
    <w:rsid w:val="007C7057"/>
    <w:rsid w:val="007C7D35"/>
    <w:rsid w:val="007D58F6"/>
    <w:rsid w:val="007E057E"/>
    <w:rsid w:val="007E6C71"/>
    <w:rsid w:val="007F56A9"/>
    <w:rsid w:val="008015C4"/>
    <w:rsid w:val="00806C9E"/>
    <w:rsid w:val="00807068"/>
    <w:rsid w:val="00814189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717E"/>
    <w:rsid w:val="00AD24BF"/>
    <w:rsid w:val="00AE1237"/>
    <w:rsid w:val="00AE6FEB"/>
    <w:rsid w:val="00AF19A9"/>
    <w:rsid w:val="00B1453E"/>
    <w:rsid w:val="00B21CF2"/>
    <w:rsid w:val="00B32C2E"/>
    <w:rsid w:val="00B36726"/>
    <w:rsid w:val="00B41929"/>
    <w:rsid w:val="00B50096"/>
    <w:rsid w:val="00B62D39"/>
    <w:rsid w:val="00B65C08"/>
    <w:rsid w:val="00B86F88"/>
    <w:rsid w:val="00B87201"/>
    <w:rsid w:val="00B906D0"/>
    <w:rsid w:val="00BA4ECA"/>
    <w:rsid w:val="00BC024A"/>
    <w:rsid w:val="00BC14E6"/>
    <w:rsid w:val="00BD4907"/>
    <w:rsid w:val="00BE3E44"/>
    <w:rsid w:val="00BE6F22"/>
    <w:rsid w:val="00BF426A"/>
    <w:rsid w:val="00C060B6"/>
    <w:rsid w:val="00C2343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4753C"/>
    <w:rsid w:val="00D563EA"/>
    <w:rsid w:val="00D724FF"/>
    <w:rsid w:val="00D93F2A"/>
    <w:rsid w:val="00D968B6"/>
    <w:rsid w:val="00DC526F"/>
    <w:rsid w:val="00DE44CC"/>
    <w:rsid w:val="00E13B8D"/>
    <w:rsid w:val="00E15FFD"/>
    <w:rsid w:val="00E212CE"/>
    <w:rsid w:val="00E267B0"/>
    <w:rsid w:val="00E3694E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642EC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FCE72-0CFE-4B31-BE99-5C271560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143</cp:revision>
  <cp:lastPrinted>2019-02-26T06:13:00Z</cp:lastPrinted>
  <dcterms:created xsi:type="dcterms:W3CDTF">2010-12-07T11:15:00Z</dcterms:created>
  <dcterms:modified xsi:type="dcterms:W3CDTF">2022-12-23T09:08:00Z</dcterms:modified>
</cp:coreProperties>
</file>