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A3629"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64268" w:rsidRDefault="00164268" w:rsidP="001642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постановку на облік для одержання земельної </w:t>
      </w:r>
    </w:p>
    <w:p w:rsidR="00164268" w:rsidRDefault="00164268" w:rsidP="001642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ділянки  під індивідуальне житлове будівництво</w:t>
      </w: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4268" w:rsidRDefault="00164268" w:rsidP="0016426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Шабатури Світлани Ярославівни про постановку на облік для одержання земельної ділянки під індивідуальне житлове будівництво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керуючись підпунктом 2, пункту «а» статті 30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64268" w:rsidRDefault="00164268" w:rsidP="00164268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164268" w:rsidRDefault="00164268" w:rsidP="00164268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164268" w:rsidRDefault="00164268" w:rsidP="00164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Поставити  на облік для одержання земельної ділянки під індивідуальне житлове будівництво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Шабатуру Світлану Ярославівну, яка проживає по вул. Залізнична, 1 «А» кв. 5 в 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області.</w:t>
      </w: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268" w:rsidRDefault="00164268" w:rsidP="00164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268" w:rsidRDefault="00164268" w:rsidP="0016426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 голова                                                                 </w:t>
      </w:r>
      <w:r w:rsidR="002E25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64268"/>
    <w:rsid w:val="00180AF7"/>
    <w:rsid w:val="001836AE"/>
    <w:rsid w:val="001952C5"/>
    <w:rsid w:val="00195844"/>
    <w:rsid w:val="001A2FA5"/>
    <w:rsid w:val="001C1D9F"/>
    <w:rsid w:val="001C4BDD"/>
    <w:rsid w:val="001C5F4F"/>
    <w:rsid w:val="001C7C8A"/>
    <w:rsid w:val="001D6836"/>
    <w:rsid w:val="001E34BF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25E7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D5A68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15C4"/>
    <w:rsid w:val="00806C9E"/>
    <w:rsid w:val="00807068"/>
    <w:rsid w:val="00814189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B5576"/>
    <w:rsid w:val="00AC717E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6F88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942F7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968B6"/>
    <w:rsid w:val="00DA3629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642EC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cp:lastPrinted>2019-02-26T07:41:00Z</cp:lastPrinted>
  <dcterms:created xsi:type="dcterms:W3CDTF">2010-12-07T11:15:00Z</dcterms:created>
  <dcterms:modified xsi:type="dcterms:W3CDTF">2019-02-26T07:44:00Z</dcterms:modified>
</cp:coreProperties>
</file>