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D789E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789E" w:rsidRDefault="001D789E" w:rsidP="001D789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умови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конкурсу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з</w:t>
      </w:r>
      <w:proofErr w:type="spellEnd"/>
      <w:r w:rsidR="009D4D6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визначення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1D789E" w:rsidRDefault="001D789E" w:rsidP="001D789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Виконавця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збирання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</w:rPr>
        <w:t>вивезення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та </w:t>
      </w:r>
    </w:p>
    <w:p w:rsidR="001D789E" w:rsidRDefault="001D789E" w:rsidP="001D789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утилізації  твердих побутових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відходів на території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  </w:t>
      </w:r>
    </w:p>
    <w:p w:rsidR="001D789E" w:rsidRDefault="001D789E" w:rsidP="001D789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сіл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1D789E" w:rsidRDefault="001D789E" w:rsidP="001D789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D789E" w:rsidRDefault="001D789E" w:rsidP="001D7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задоволення потреб населення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 у послугах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зі збирання, вивезення та утилізації твердих побутових відходів на території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виконавця даних послуг, який може забезпечити виконання обов’язків на відповідному рівні та з найменшою вартістю їх надання, керуючись Постановою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Кабінету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Міністрів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1173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 листопада 2011 року «Про порядок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вивезення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відходів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Законом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відходи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статт</w:t>
      </w:r>
      <w:r>
        <w:rPr>
          <w:rFonts w:ascii="Times New Roman" w:hAnsi="Times New Roman" w:cs="Times New Roman"/>
          <w:sz w:val="28"/>
          <w:szCs w:val="28"/>
          <w:lang w:val="uk-UA"/>
        </w:rPr>
        <w:t>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Закону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789E" w:rsidRDefault="001D789E" w:rsidP="001D78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789E" w:rsidRDefault="001D789E" w:rsidP="001D789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789E" w:rsidRDefault="001D789E" w:rsidP="001D789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  <w:lang w:val="uk-UA"/>
        </w:rPr>
        <w:t>Оголосити конкурс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визначення Виконавця послуг зі збирання,</w:t>
      </w:r>
      <w:r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вивезення та утилізації твердих побутових відходів на території 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A07E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району Львівської області.</w:t>
      </w:r>
    </w:p>
    <w:p w:rsidR="001D789E" w:rsidRDefault="001D789E" w:rsidP="001D789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  <w:lang w:val="uk-UA"/>
        </w:rPr>
        <w:t>Затвердити Умови визначення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Виконавця послуг зі збирання, вивезення та утилізації твердих побутових відходів на території 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 (Додаток 1).</w:t>
      </w:r>
    </w:p>
    <w:p w:rsidR="001D789E" w:rsidRDefault="001D789E" w:rsidP="001D789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Затвердити конкурсну документацію щодо надання послуг з вивезення побутових відходів в селах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(Додаток 2).</w:t>
      </w:r>
    </w:p>
    <w:p w:rsidR="001D789E" w:rsidRDefault="001D789E" w:rsidP="001D789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Затвердити склад конкурсної комісії з проведення конкурсу, визначення виконавця послуг зі збирання, вивезення та утилізації твердих побутових відходів на території сіл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Пустомитівськогорайону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області  (Додаток</w:t>
      </w:r>
      <w:r>
        <w:rPr>
          <w:rFonts w:ascii="Times New Roman" w:hAnsi="Times New Roman" w:cs="Times New Roman"/>
          <w:sz w:val="28"/>
          <w:szCs w:val="28"/>
        </w:rPr>
        <w:t>  </w:t>
      </w:r>
      <w:r>
        <w:rPr>
          <w:rFonts w:ascii="Times New Roman" w:hAnsi="Times New Roman" w:cs="Times New Roman"/>
          <w:sz w:val="28"/>
          <w:szCs w:val="28"/>
          <w:lang w:val="uk-UA"/>
        </w:rPr>
        <w:t>3).</w:t>
      </w:r>
    </w:p>
    <w:p w:rsidR="001D789E" w:rsidRDefault="001D789E" w:rsidP="001D7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1D789E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80438"/>
    <w:rsid w:val="000A678B"/>
    <w:rsid w:val="000A6F86"/>
    <w:rsid w:val="000F16B8"/>
    <w:rsid w:val="00104769"/>
    <w:rsid w:val="00106E6D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36F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D4D6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B3F9C"/>
    <w:rsid w:val="00DC10B4"/>
    <w:rsid w:val="00DC6918"/>
    <w:rsid w:val="00DD145E"/>
    <w:rsid w:val="00DF40EB"/>
    <w:rsid w:val="00DF4319"/>
    <w:rsid w:val="00E03608"/>
    <w:rsid w:val="00E254A0"/>
    <w:rsid w:val="00E35585"/>
    <w:rsid w:val="00E7071F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</Pages>
  <Words>1328</Words>
  <Characters>757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cp:lastPrinted>2017-08-08T13:01:00Z</cp:lastPrinted>
  <dcterms:created xsi:type="dcterms:W3CDTF">2010-12-07T16:37:00Z</dcterms:created>
  <dcterms:modified xsi:type="dcterms:W3CDTF">2018-03-01T14:11:00Z</dcterms:modified>
</cp:coreProperties>
</file>