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A6EFC">
        <w:rPr>
          <w:rFonts w:ascii="Times New Roman" w:hAnsi="Times New Roman" w:cs="Times New Roman"/>
          <w:sz w:val="28"/>
          <w:szCs w:val="28"/>
          <w:lang w:val="uk-UA"/>
        </w:rPr>
        <w:t>14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6D5FF6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B15AA5" w:rsidRPr="00A4378A" w:rsidRDefault="00B15AA5" w:rsidP="00B15AA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збереження ліній електропередачі</w:t>
      </w:r>
    </w:p>
    <w:p w:rsidR="00B15AA5" w:rsidRPr="008A20BD" w:rsidRDefault="00B15AA5" w:rsidP="00B15A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5AA5" w:rsidRDefault="00B15AA5" w:rsidP="00B15AA5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лист Відокремленого підрозділу «Західна електроенергетична система» </w:t>
      </w:r>
      <w:proofErr w:type="spellStart"/>
      <w:r>
        <w:rPr>
          <w:sz w:val="28"/>
          <w:szCs w:val="28"/>
        </w:rPr>
        <w:t>ДП</w:t>
      </w:r>
      <w:proofErr w:type="spellEnd"/>
      <w:r>
        <w:rPr>
          <w:sz w:val="28"/>
          <w:szCs w:val="28"/>
        </w:rPr>
        <w:t xml:space="preserve"> «Національна енергетична компанія «Укренерго» від 29.03.2018 року за № 04/13117 «Про збереження ліній електропередачі», з метою забезпечення надійного енергопостачання, на виконання вимог «Правил охорони електричних мереж», затверджених постановою Кабінету Міністрів України від 04.03.1997 року № 209,  керуючись підпунктом 2 пункту «б» частини першої статті 38</w:t>
      </w:r>
      <w:r w:rsidRPr="002A472E">
        <w:rPr>
          <w:sz w:val="28"/>
          <w:szCs w:val="28"/>
        </w:rPr>
        <w:t xml:space="preserve"> Закону України </w:t>
      </w:r>
      <w:r w:rsidRPr="001A2FA5">
        <w:rPr>
          <w:sz w:val="28"/>
          <w:szCs w:val="28"/>
        </w:rPr>
        <w:t xml:space="preserve">«Про місцеве самоврядування в Україні» виконавчий  комітет  </w:t>
      </w:r>
      <w:proofErr w:type="spellStart"/>
      <w:r w:rsidRPr="001A2FA5">
        <w:rPr>
          <w:sz w:val="28"/>
          <w:szCs w:val="28"/>
        </w:rPr>
        <w:t>Лисиничівської</w:t>
      </w:r>
      <w:proofErr w:type="spellEnd"/>
      <w:r w:rsidRPr="001A2FA5">
        <w:rPr>
          <w:sz w:val="28"/>
          <w:szCs w:val="28"/>
        </w:rPr>
        <w:t xml:space="preserve"> сільської ради</w:t>
      </w:r>
    </w:p>
    <w:p w:rsidR="00B15AA5" w:rsidRPr="00C57E72" w:rsidRDefault="00B15AA5" w:rsidP="00B15AA5">
      <w:pPr>
        <w:pStyle w:val="a8"/>
        <w:jc w:val="both"/>
        <w:rPr>
          <w:sz w:val="28"/>
          <w:szCs w:val="28"/>
        </w:rPr>
      </w:pPr>
    </w:p>
    <w:p w:rsidR="00B15AA5" w:rsidRDefault="00B15AA5" w:rsidP="00B15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90C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B15AA5" w:rsidRPr="009E090C" w:rsidRDefault="00B15AA5" w:rsidP="00B15A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Категорично заборонити  громадянам на території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ради, з метою їх захисту і захисту повітряних ліній електропередачі, в охоронних зонах: 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розпалювати вогнища (спалювання соломи, стерні, хмизу та інших горючих матеріалів);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влаштовувати вогнища;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будувати житлові, громадські, дачні, інші будівлі нежилого або промислового призначення;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насаджувати дерева, високорослі кущі;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накидати на струмопровідні частини об</w:t>
      </w:r>
      <w:r w:rsidRPr="00917F73">
        <w:rPr>
          <w:sz w:val="28"/>
          <w:szCs w:val="28"/>
        </w:rPr>
        <w:t>’</w:t>
      </w:r>
      <w:r>
        <w:rPr>
          <w:sz w:val="28"/>
          <w:szCs w:val="28"/>
        </w:rPr>
        <w:t>єктів електромереж і наближати до них сторонні предмети, підніматися на опори повітряних ліній, демонтувати їх елементи;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проводити без дозволу вирубування дерев на границі просік ПЛ;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складати дрова, корма, скиртувати солому та зберігати інші матеріали;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- запускати спортивні моделі літальних апаратів, повітряних зміїв.</w:t>
      </w:r>
    </w:p>
    <w:p w:rsidR="00B15AA5" w:rsidRDefault="00B15AA5" w:rsidP="00B15AA5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При виявлення будь-яких дефектів на ПЛ заборонити підходити до опор та проводів ближче 8 метрів. </w:t>
      </w:r>
    </w:p>
    <w:p w:rsidR="00330FC4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0FC4" w:rsidRPr="00A64AAF" w:rsidRDefault="00330FC4" w:rsidP="00330F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97679E" w:rsidRDefault="00330FC4" w:rsidP="001D789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4AAF"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М.М.БЕДРІЙ</w:t>
      </w:r>
      <w:r w:rsidRPr="00A64AAF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9787C"/>
    <w:rsid w:val="000A678B"/>
    <w:rsid w:val="000A6F86"/>
    <w:rsid w:val="000F16B8"/>
    <w:rsid w:val="000F4D46"/>
    <w:rsid w:val="00104769"/>
    <w:rsid w:val="00106E6D"/>
    <w:rsid w:val="00107026"/>
    <w:rsid w:val="00125D8F"/>
    <w:rsid w:val="001357C9"/>
    <w:rsid w:val="00136FC3"/>
    <w:rsid w:val="00141B6D"/>
    <w:rsid w:val="00154A29"/>
    <w:rsid w:val="00155E3D"/>
    <w:rsid w:val="00192D1A"/>
    <w:rsid w:val="001A6D60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A6EFC"/>
    <w:rsid w:val="002B7997"/>
    <w:rsid w:val="002C04B2"/>
    <w:rsid w:val="002D1C35"/>
    <w:rsid w:val="002D4161"/>
    <w:rsid w:val="002D610C"/>
    <w:rsid w:val="002E0172"/>
    <w:rsid w:val="002F27D7"/>
    <w:rsid w:val="00303429"/>
    <w:rsid w:val="00330FC4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D5FF6"/>
    <w:rsid w:val="006E3A9A"/>
    <w:rsid w:val="006F1457"/>
    <w:rsid w:val="006F3F4F"/>
    <w:rsid w:val="00713F24"/>
    <w:rsid w:val="00716B74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15AA5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650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cp:lastPrinted>2018-03-01T06:50:00Z</cp:lastPrinted>
  <dcterms:created xsi:type="dcterms:W3CDTF">2010-12-07T16:37:00Z</dcterms:created>
  <dcterms:modified xsi:type="dcterms:W3CDTF">2018-04-05T12:30:00Z</dcterms:modified>
</cp:coreProperties>
</file>