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>15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330FC4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фінансового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звіту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30FC4" w:rsidRPr="006A60A6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>КП «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Ли</w:t>
      </w:r>
      <w:r>
        <w:rPr>
          <w:rFonts w:ascii="Times New Roman" w:hAnsi="Times New Roman" w:cs="Times New Roman"/>
          <w:b/>
          <w:i/>
          <w:sz w:val="28"/>
          <w:szCs w:val="28"/>
        </w:rPr>
        <w:t>синичанка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 станом на 01.01.2018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A60A6">
        <w:rPr>
          <w:rFonts w:ascii="Times New Roman" w:hAnsi="Times New Roman" w:cs="Times New Roman"/>
          <w:b/>
          <w:i/>
          <w:sz w:val="28"/>
          <w:szCs w:val="28"/>
        </w:rPr>
        <w:t>року</w:t>
      </w:r>
    </w:p>
    <w:p w:rsidR="00330FC4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0FC4" w:rsidRPr="00457459" w:rsidRDefault="00330FC4" w:rsidP="00330FC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Розглянувши фінансовий звіт 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станом на 01.01.2018</w:t>
      </w: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року, керуючись статтею 17, підпунктами 1, 2 та 3 пункту «а» статті 29, частиною другою статті 52 Закону України «Про місцеве самоврядування в Україні», </w:t>
      </w:r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45745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30FC4" w:rsidRPr="00457459" w:rsidRDefault="00330FC4" w:rsidP="00330F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745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1.Затвердити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фінансовий звіт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станом на 01.01.2018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року, </w:t>
      </w:r>
      <w:r w:rsidRPr="00A64AAF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дода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ється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Директору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Брезденю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 вжити заходів щодо дотримання термінів подання звітів про виконання фінансового плану, усунення недоліків та зауважень при їх складанні та забезпечити: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виконання заходів щодо посилення контролю у дотриманні вимог чинного законодавства з фінансових питань, які регулюють нарахування та виплату заробітної плати; 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- зменшення дебіторської та кредиторської заборгованості;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-  розрахунки з бюджетом та беззбиткову діяльність підприємства.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Попередити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 </w:t>
      </w: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персональну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достовірність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фінансового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звіту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0FC4" w:rsidRPr="00A64AAF" w:rsidRDefault="00330FC4" w:rsidP="0033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</w:t>
      </w:r>
      <w:proofErr w:type="spellStart"/>
      <w:proofErr w:type="gramStart"/>
      <w:r w:rsidRPr="00A64AA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64AAF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</w:t>
      </w:r>
    </w:p>
    <w:p w:rsidR="00330FC4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0FC4" w:rsidRPr="00A64AAF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0FC4" w:rsidRPr="00A64AAF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0FC4" w:rsidRPr="00A64AAF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0FC4" w:rsidRPr="00A64AAF" w:rsidRDefault="00330FC4" w:rsidP="00330F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4AAF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М.М.БЕДРІЙ</w:t>
      </w:r>
      <w:r w:rsidRPr="00A64AAF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2018-03-01T06:50:00Z</cp:lastPrinted>
  <dcterms:created xsi:type="dcterms:W3CDTF">2010-12-07T16:37:00Z</dcterms:created>
  <dcterms:modified xsi:type="dcterms:W3CDTF">2018-04-05T12:17:00Z</dcterms:modified>
</cp:coreProperties>
</file>