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D5368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5793" w:rsidRDefault="006E5793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28 березня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E5793" w:rsidRDefault="006E5793" w:rsidP="006E579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визначення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виконавця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послуг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вивезення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E5793" w:rsidRDefault="00ED62B7" w:rsidP="006E579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="006E5793"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вердих</w:t>
      </w:r>
      <w:r w:rsidR="005E14E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E5793"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побутових  відходів  на території сіл </w:t>
      </w:r>
      <w:proofErr w:type="spellStart"/>
      <w:r w:rsidR="006E5793"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  <w:r w:rsidR="006E5793"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E5793" w:rsidRDefault="006E5793" w:rsidP="006E579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та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</w:t>
      </w:r>
    </w:p>
    <w:p w:rsidR="006E5793" w:rsidRPr="006E5793" w:rsidRDefault="006E5793" w:rsidP="006E579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Пустомитівського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району Львівської області </w:t>
      </w:r>
    </w:p>
    <w:p w:rsidR="00B540D2" w:rsidRDefault="00B540D2" w:rsidP="00B540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E5793" w:rsidRDefault="006E5793" w:rsidP="005E1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4E2">
        <w:rPr>
          <w:rFonts w:ascii="Times New Roman" w:hAnsi="Times New Roman" w:cs="Times New Roman"/>
          <w:sz w:val="28"/>
          <w:szCs w:val="28"/>
          <w:lang w:val="uk-UA"/>
        </w:rPr>
        <w:t>З метою надання мешканцям належної якості послуг з вивезення побутових відходів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сіл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>, враховуючи ріш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ення виконавчого комітету від 22.02.2017 року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7 «</w:t>
      </w:r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Про умови проведення конкурсу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з визначення  Виконавця послуг  зі  збирання,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вивезення  та утилізації  твердих побутових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відходів на території</w:t>
      </w:r>
      <w:r w:rsidR="005E14E2" w:rsidRPr="005E14E2">
        <w:rPr>
          <w:rFonts w:ascii="Times New Roman" w:hAnsi="Times New Roman" w:cs="Times New Roman"/>
          <w:bCs/>
          <w:sz w:val="28"/>
          <w:szCs w:val="28"/>
        </w:rPr>
        <w:t>  </w:t>
      </w:r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 </w:t>
      </w:r>
      <w:proofErr w:type="spellStart"/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Лисиничі</w:t>
      </w:r>
      <w:proofErr w:type="spellEnd"/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</w:t>
      </w:r>
      <w:proofErr w:type="spellStart"/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Підбірці</w:t>
      </w:r>
      <w:proofErr w:type="spellEnd"/>
      <w:r w:rsidR="005E14E2"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», 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>розглянувши Протокол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№ 1 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засідання конкурсної комісії з проведення конкурсу, визначення виконавця послуг зі збирання, вивезення та утилізації твердих побутових відходів на території сіл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5E14E2"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від </w:t>
      </w:r>
      <w:r w:rsidR="005E14E2" w:rsidRPr="00144ACF">
        <w:rPr>
          <w:rFonts w:ascii="Times New Roman" w:hAnsi="Times New Roman" w:cs="Times New Roman"/>
          <w:sz w:val="28"/>
          <w:szCs w:val="28"/>
          <w:lang w:val="uk-UA"/>
        </w:rPr>
        <w:t>27 березня 2017 року</w:t>
      </w:r>
      <w:r w:rsidRPr="00144A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Правил надання послуг з вивезення побутових відходів, затверджених постановою Кабінету Міністрів України від 10.12.2008</w:t>
      </w:r>
      <w:r w:rsidR="005E14E2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№ 1070, Порядку проведення конкурсу на надання послуг з вивезення побутових відходів, затвердженого постановою Кабінету Міністрів України від 16.11.2011</w:t>
      </w:r>
      <w:r w:rsidR="005E14E2">
        <w:rPr>
          <w:rFonts w:ascii="Times New Roman" w:hAnsi="Times New Roman" w:cs="Times New Roman"/>
          <w:sz w:val="28"/>
          <w:szCs w:val="28"/>
          <w:lang w:val="uk-UA"/>
        </w:rPr>
        <w:t xml:space="preserve"> року № 1173, керуючись Законом України «Про житлово-комунальні послуги», </w:t>
      </w:r>
      <w:r w:rsidR="00AD7CBE">
        <w:rPr>
          <w:rFonts w:ascii="Times New Roman" w:hAnsi="Times New Roman" w:cs="Times New Roman"/>
          <w:sz w:val="28"/>
          <w:szCs w:val="28"/>
          <w:lang w:val="uk-UA"/>
        </w:rPr>
        <w:t xml:space="preserve"> статтею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30 Закону України «Про місцеве самоврядування в Україні», </w:t>
      </w:r>
      <w:r w:rsidR="00AD7CBE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AD7CB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AD7CB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10116" w:rsidRPr="005E14E2" w:rsidRDefault="00E10116" w:rsidP="005E1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0D2" w:rsidRDefault="00B540D2" w:rsidP="00B540D2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B540D2" w:rsidRDefault="00B540D2" w:rsidP="00B540D2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6E5793" w:rsidRDefault="006E5793" w:rsidP="00E10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Затвердити </w:t>
      </w:r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Протокол № 1</w:t>
      </w:r>
      <w:r w:rsidR="00AD7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засідання конкурсної комісії з проведення конкурсу, визначення виконавця послуг зі збирання, вивезення та утилізації твердих побутових відходів на території сіл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від 27 березня 2017 року</w:t>
      </w:r>
      <w:r w:rsidR="00AD7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7CBE"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(додається).</w:t>
      </w:r>
    </w:p>
    <w:p w:rsidR="00E10116" w:rsidRPr="00AD7CBE" w:rsidRDefault="00E10116" w:rsidP="00E101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116" w:rsidRDefault="006E5793" w:rsidP="00E10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6E579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Визначити </w:t>
      </w:r>
      <w:proofErr w:type="spellStart"/>
      <w:r w:rsidR="00144ACF"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>ТзОВ</w:t>
      </w:r>
      <w:proofErr w:type="spellEnd"/>
      <w:r w:rsidR="00144ACF"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«АВЕ Львів»</w:t>
      </w:r>
      <w:r w:rsidR="00144AC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виконавцем послуг із вивезення твердих побутових відходів на території  </w:t>
      </w:r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на 12 місяців.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10116" w:rsidRDefault="00E10116" w:rsidP="00E10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E5793" w:rsidRPr="006E5793" w:rsidRDefault="00E10116" w:rsidP="00E10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3. 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укласти з </w:t>
      </w:r>
      <w:proofErr w:type="spellStart"/>
      <w:r w:rsidR="00144ACF"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>ТзОВ</w:t>
      </w:r>
      <w:proofErr w:type="spellEnd"/>
      <w:r w:rsidR="00144ACF"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«АВЕ Львів»</w:t>
      </w:r>
      <w:r w:rsidR="00144AC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6E5793"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договір на надання послуг з вивезення твердих побутових відходів на території </w:t>
      </w:r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D7CBE"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="006E5793"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Типового договору </w:t>
      </w:r>
      <w:r w:rsid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6E5793"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(додаток 2) до Порядку проведення конкурсу на надання послуг з вивезення твердих побутових відходів затвердженого постановою Кабінету Міністрів України №</w:t>
      </w:r>
      <w:r w:rsidR="006E103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E5793"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1173 від 16 листопада 2011 року)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терміном на  12  місяців</w:t>
      </w:r>
      <w:r w:rsidR="006E5793"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E5793" w:rsidRPr="006E5793" w:rsidRDefault="006E5793" w:rsidP="00E101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E5793" w:rsidRDefault="006E5793" w:rsidP="00E1011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</w:t>
      </w:r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Контроль за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E5793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E5793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Лисиничівського</w:t>
      </w:r>
      <w:proofErr w:type="spellEnd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сільського голову </w:t>
      </w:r>
      <w:proofErr w:type="spellStart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 та директора </w:t>
      </w:r>
      <w:proofErr w:type="spellStart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="00E101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</w:t>
      </w:r>
    </w:p>
    <w:p w:rsidR="00E10116" w:rsidRPr="006E5793" w:rsidRDefault="00E10116" w:rsidP="00E1011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540D2" w:rsidRDefault="00B540D2" w:rsidP="00B54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0D2" w:rsidRDefault="00B540D2" w:rsidP="00B54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0D2" w:rsidRDefault="00B540D2" w:rsidP="00B54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40D2" w:rsidRDefault="00B540D2" w:rsidP="00B540D2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 голова                                                               </w:t>
      </w:r>
      <w:r w:rsidR="00E101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44ACF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2E6B90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3D33"/>
    <w:rsid w:val="00426E67"/>
    <w:rsid w:val="004513B7"/>
    <w:rsid w:val="004573F5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4212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5E14E2"/>
    <w:rsid w:val="00613096"/>
    <w:rsid w:val="006258A1"/>
    <w:rsid w:val="0062662E"/>
    <w:rsid w:val="00663117"/>
    <w:rsid w:val="00673238"/>
    <w:rsid w:val="006A6AC2"/>
    <w:rsid w:val="006B2D06"/>
    <w:rsid w:val="006B51E0"/>
    <w:rsid w:val="006B5EB8"/>
    <w:rsid w:val="006C7D07"/>
    <w:rsid w:val="006D5368"/>
    <w:rsid w:val="006E1036"/>
    <w:rsid w:val="006E5793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02AF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911"/>
    <w:rsid w:val="008E0ECA"/>
    <w:rsid w:val="008E372A"/>
    <w:rsid w:val="00904BA4"/>
    <w:rsid w:val="00917F73"/>
    <w:rsid w:val="00924F67"/>
    <w:rsid w:val="00926850"/>
    <w:rsid w:val="009615B7"/>
    <w:rsid w:val="0096360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D7CBE"/>
    <w:rsid w:val="00AE1237"/>
    <w:rsid w:val="00AE6092"/>
    <w:rsid w:val="00AF19A9"/>
    <w:rsid w:val="00AF2667"/>
    <w:rsid w:val="00B1236B"/>
    <w:rsid w:val="00B1453E"/>
    <w:rsid w:val="00B36726"/>
    <w:rsid w:val="00B41929"/>
    <w:rsid w:val="00B540D2"/>
    <w:rsid w:val="00B62D39"/>
    <w:rsid w:val="00B87201"/>
    <w:rsid w:val="00BA4ECA"/>
    <w:rsid w:val="00BC024A"/>
    <w:rsid w:val="00BC14E6"/>
    <w:rsid w:val="00BD4907"/>
    <w:rsid w:val="00BD6DE2"/>
    <w:rsid w:val="00BE20B0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0116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D62B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1928</Words>
  <Characters>1099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cp:lastPrinted>2017-01-29T10:23:00Z</cp:lastPrinted>
  <dcterms:created xsi:type="dcterms:W3CDTF">2010-12-07T11:15:00Z</dcterms:created>
  <dcterms:modified xsi:type="dcterms:W3CDTF">2017-03-28T06:04:00Z</dcterms:modified>
</cp:coreProperties>
</file>