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71D89">
        <w:rPr>
          <w:rFonts w:ascii="Times New Roman" w:hAnsi="Times New Roman" w:cs="Times New Roman"/>
          <w:sz w:val="28"/>
          <w:szCs w:val="28"/>
          <w:lang w:val="uk-UA"/>
        </w:rPr>
        <w:t>24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26 травня 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71D89" w:rsidRDefault="00271D89" w:rsidP="00637F57">
      <w:pPr>
        <w:pStyle w:val="a4"/>
        <w:shd w:val="clear" w:color="auto" w:fill="FFFFFF"/>
        <w:spacing w:before="0" w:beforeAutospacing="0" w:after="0" w:afterAutospacing="0" w:line="282" w:lineRule="atLeast"/>
        <w:rPr>
          <w:b/>
          <w:i/>
          <w:color w:val="000000"/>
          <w:sz w:val="28"/>
          <w:szCs w:val="28"/>
        </w:rPr>
      </w:pPr>
      <w:r w:rsidRPr="00271D89">
        <w:rPr>
          <w:b/>
          <w:i/>
          <w:color w:val="000000"/>
          <w:sz w:val="28"/>
          <w:szCs w:val="28"/>
        </w:rPr>
        <w:t xml:space="preserve">Про встановлення розміру кошторисної заробітної плати, який враховується при визначенні вартості будівництва об’єктів, що споруджуються із залученням коштів сільського бюджету </w:t>
      </w:r>
      <w:proofErr w:type="spellStart"/>
      <w:r w:rsidRPr="00271D89">
        <w:rPr>
          <w:b/>
          <w:i/>
          <w:color w:val="000000"/>
          <w:sz w:val="28"/>
          <w:szCs w:val="28"/>
        </w:rPr>
        <w:t>Лисиничівської</w:t>
      </w:r>
      <w:proofErr w:type="spellEnd"/>
      <w:r w:rsidRPr="00271D89">
        <w:rPr>
          <w:b/>
          <w:i/>
          <w:color w:val="000000"/>
          <w:sz w:val="28"/>
          <w:szCs w:val="28"/>
        </w:rPr>
        <w:t xml:space="preserve"> сільської ради, комунальних підприємств, </w:t>
      </w:r>
    </w:p>
    <w:p w:rsidR="00637F57" w:rsidRPr="00271D89" w:rsidRDefault="00271D89" w:rsidP="00637F57">
      <w:pPr>
        <w:pStyle w:val="a4"/>
        <w:shd w:val="clear" w:color="auto" w:fill="FFFFFF"/>
        <w:spacing w:before="0" w:beforeAutospacing="0" w:after="0" w:afterAutospacing="0" w:line="282" w:lineRule="atLeast"/>
        <w:rPr>
          <w:b/>
          <w:i/>
          <w:color w:val="000000"/>
          <w:sz w:val="28"/>
          <w:szCs w:val="28"/>
        </w:rPr>
      </w:pPr>
      <w:r w:rsidRPr="00271D89">
        <w:rPr>
          <w:b/>
          <w:i/>
          <w:color w:val="000000"/>
          <w:sz w:val="28"/>
          <w:szCs w:val="28"/>
        </w:rPr>
        <w:t>установ та організацій</w:t>
      </w:r>
    </w:p>
    <w:p w:rsidR="00271D89" w:rsidRPr="00637F57" w:rsidRDefault="00271D89" w:rsidP="00637F57">
      <w:pPr>
        <w:pStyle w:val="a4"/>
        <w:shd w:val="clear" w:color="auto" w:fill="FFFFFF"/>
        <w:spacing w:before="0" w:beforeAutospacing="0" w:after="0" w:afterAutospacing="0" w:line="282" w:lineRule="atLeast"/>
        <w:rPr>
          <w:color w:val="181818"/>
          <w:sz w:val="28"/>
          <w:szCs w:val="28"/>
        </w:rPr>
      </w:pPr>
    </w:p>
    <w:p w:rsidR="00C22387" w:rsidRPr="00271D89" w:rsidRDefault="00637F57" w:rsidP="00637F57">
      <w:pPr>
        <w:pStyle w:val="rtejustify"/>
        <w:shd w:val="clear" w:color="auto" w:fill="FFFFFF"/>
        <w:spacing w:before="0" w:beforeAutospacing="0" w:after="0" w:afterAutospacing="0" w:line="282" w:lineRule="atLeast"/>
        <w:jc w:val="both"/>
        <w:rPr>
          <w:color w:val="181818"/>
          <w:sz w:val="28"/>
          <w:szCs w:val="28"/>
        </w:rPr>
      </w:pPr>
      <w:r w:rsidRPr="00271D89">
        <w:rPr>
          <w:color w:val="181818"/>
          <w:sz w:val="28"/>
          <w:szCs w:val="28"/>
        </w:rPr>
        <w:t>          </w:t>
      </w:r>
      <w:r w:rsidR="00271D89">
        <w:rPr>
          <w:color w:val="000000"/>
          <w:sz w:val="28"/>
          <w:szCs w:val="28"/>
          <w:shd w:val="clear" w:color="auto" w:fill="FFFFFF"/>
        </w:rPr>
        <w:t>З</w:t>
      </w:r>
      <w:r w:rsidR="00271D89" w:rsidRPr="00271D89">
        <w:rPr>
          <w:color w:val="000000"/>
          <w:sz w:val="28"/>
          <w:szCs w:val="28"/>
          <w:shd w:val="clear" w:color="auto" w:fill="FFFFFF"/>
        </w:rPr>
        <w:t xml:space="preserve"> метою забезпечення єдиного підходу до проведення розрахунків кошторисної вартості будівництва об’єктів,</w:t>
      </w:r>
      <w:r w:rsidR="00271D89">
        <w:rPr>
          <w:color w:val="000000"/>
          <w:sz w:val="28"/>
          <w:szCs w:val="28"/>
          <w:shd w:val="clear" w:color="auto" w:fill="FFFFFF"/>
        </w:rPr>
        <w:t xml:space="preserve"> </w:t>
      </w:r>
      <w:r w:rsidR="00271D89" w:rsidRPr="00271D89">
        <w:rPr>
          <w:color w:val="181818"/>
          <w:sz w:val="28"/>
          <w:szCs w:val="28"/>
        </w:rPr>
        <w:t xml:space="preserve"> </w:t>
      </w:r>
      <w:r w:rsidR="00271D89">
        <w:rPr>
          <w:color w:val="181818"/>
          <w:sz w:val="28"/>
          <w:szCs w:val="28"/>
        </w:rPr>
        <w:t>к</w:t>
      </w:r>
      <w:r w:rsidR="009F0747" w:rsidRPr="00271D89">
        <w:rPr>
          <w:color w:val="181818"/>
          <w:sz w:val="28"/>
          <w:szCs w:val="28"/>
        </w:rPr>
        <w:t>еруючись  Законом</w:t>
      </w:r>
      <w:r w:rsidRPr="00271D89">
        <w:rPr>
          <w:color w:val="181818"/>
          <w:sz w:val="28"/>
          <w:szCs w:val="28"/>
        </w:rPr>
        <w:t xml:space="preserve"> України «Про місцеве самоврядування в Україні»</w:t>
      </w:r>
      <w:r w:rsidR="009F0747" w:rsidRPr="00271D89">
        <w:rPr>
          <w:color w:val="181818"/>
          <w:sz w:val="28"/>
          <w:szCs w:val="28"/>
        </w:rPr>
        <w:t xml:space="preserve">, </w:t>
      </w:r>
      <w:r w:rsidR="00271D89" w:rsidRPr="00271D89">
        <w:rPr>
          <w:color w:val="000000"/>
          <w:sz w:val="28"/>
          <w:szCs w:val="28"/>
          <w:shd w:val="clear" w:color="auto" w:fill="FFFFFF"/>
        </w:rPr>
        <w:t>наказом Міністерства регіонального розвитку, будівництва та житлово-комунального господарства України від 20.10.2016</w:t>
      </w:r>
      <w:r w:rsidR="00271D89">
        <w:rPr>
          <w:color w:val="000000"/>
          <w:sz w:val="28"/>
          <w:szCs w:val="28"/>
          <w:shd w:val="clear" w:color="auto" w:fill="FFFFFF"/>
        </w:rPr>
        <w:t xml:space="preserve"> року № 281 «</w:t>
      </w:r>
      <w:r w:rsidR="00271D89" w:rsidRPr="00271D89">
        <w:rPr>
          <w:color w:val="000000"/>
          <w:sz w:val="28"/>
          <w:szCs w:val="28"/>
          <w:shd w:val="clear" w:color="auto" w:fill="FFFFFF"/>
        </w:rPr>
        <w:t>Про затвердження Порядку розрахунку розміру кошторисної заробітної плати, який враховується при визначенні вартості будівництва об</w:t>
      </w:r>
      <w:r w:rsidR="00271D89">
        <w:rPr>
          <w:color w:val="000000"/>
          <w:sz w:val="28"/>
          <w:szCs w:val="28"/>
          <w:shd w:val="clear" w:color="auto" w:fill="FFFFFF"/>
        </w:rPr>
        <w:t xml:space="preserve">’єктів», </w:t>
      </w:r>
      <w:r w:rsidR="00271D89" w:rsidRPr="00271D89">
        <w:rPr>
          <w:color w:val="000000"/>
          <w:sz w:val="28"/>
          <w:szCs w:val="28"/>
          <w:shd w:val="clear" w:color="auto" w:fill="FFFFFF"/>
        </w:rPr>
        <w:t xml:space="preserve"> </w:t>
      </w:r>
      <w:r w:rsidR="00C22387" w:rsidRPr="00271D89">
        <w:rPr>
          <w:sz w:val="28"/>
          <w:szCs w:val="28"/>
        </w:rPr>
        <w:t xml:space="preserve">виконавчий  комітет  </w:t>
      </w:r>
      <w:proofErr w:type="spellStart"/>
      <w:r w:rsidR="00C22387" w:rsidRPr="00271D89">
        <w:rPr>
          <w:sz w:val="28"/>
          <w:szCs w:val="28"/>
        </w:rPr>
        <w:t>Лисиничівської</w:t>
      </w:r>
      <w:proofErr w:type="spellEnd"/>
      <w:r w:rsidR="00C22387" w:rsidRPr="00271D89">
        <w:rPr>
          <w:sz w:val="28"/>
          <w:szCs w:val="28"/>
        </w:rPr>
        <w:t xml:space="preserve"> сільської ради</w:t>
      </w:r>
    </w:p>
    <w:p w:rsidR="00E77407" w:rsidRPr="00637F57" w:rsidRDefault="00E77407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Pr="00295589" w:rsidRDefault="0003566B" w:rsidP="00CB1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5589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B1A63" w:rsidRPr="00295589" w:rsidRDefault="00CB1A63" w:rsidP="00CB1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95589" w:rsidRPr="00295589" w:rsidRDefault="00295589" w:rsidP="004A09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1.</w:t>
      </w: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Встановити кошторисну заробітну плату, яка враховується при визначенні вартості будівництва об’єктів, що споруджуються із залученням коштів сільського бюджету </w:t>
      </w:r>
      <w:proofErr w:type="spellStart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Лисиничівської</w:t>
      </w:r>
      <w:proofErr w:type="spellEnd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сільської ради, комунальних підприємств, установ та організацій у розмірі</w:t>
      </w: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5200 грн.</w:t>
      </w:r>
    </w:p>
    <w:p w:rsidR="00CB1A63" w:rsidRPr="00295589" w:rsidRDefault="00295589" w:rsidP="004A0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2.</w:t>
      </w: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Контроль за </w:t>
      </w:r>
      <w:proofErr w:type="spellStart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виконанням</w:t>
      </w:r>
      <w:proofErr w:type="spellEnd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ішення</w:t>
      </w:r>
      <w:proofErr w:type="spellEnd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покласти</w:t>
      </w:r>
      <w:proofErr w:type="spellEnd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 сільського голову М.М. </w:t>
      </w:r>
      <w:proofErr w:type="spellStart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Бедрія</w:t>
      </w:r>
      <w:proofErr w:type="spellEnd"/>
      <w:r w:rsidRPr="002955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5589" w:rsidRDefault="00295589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P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BC4A3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F33D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 w:rsidR="00A778B0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67305"/>
    <w:rsid w:val="00080438"/>
    <w:rsid w:val="000A678B"/>
    <w:rsid w:val="000A6F86"/>
    <w:rsid w:val="00107026"/>
    <w:rsid w:val="00125D8F"/>
    <w:rsid w:val="00141B6D"/>
    <w:rsid w:val="00154A29"/>
    <w:rsid w:val="00155E3D"/>
    <w:rsid w:val="00192D1A"/>
    <w:rsid w:val="001C799C"/>
    <w:rsid w:val="001D4877"/>
    <w:rsid w:val="001F7762"/>
    <w:rsid w:val="002344D9"/>
    <w:rsid w:val="002368C0"/>
    <w:rsid w:val="0026593E"/>
    <w:rsid w:val="00266B98"/>
    <w:rsid w:val="00271D89"/>
    <w:rsid w:val="002771E0"/>
    <w:rsid w:val="00295390"/>
    <w:rsid w:val="00295589"/>
    <w:rsid w:val="002A1537"/>
    <w:rsid w:val="002C04B2"/>
    <w:rsid w:val="002D1C35"/>
    <w:rsid w:val="002E0172"/>
    <w:rsid w:val="002F27D7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5233F5"/>
    <w:rsid w:val="00541319"/>
    <w:rsid w:val="00591F74"/>
    <w:rsid w:val="005D300F"/>
    <w:rsid w:val="005D4F3D"/>
    <w:rsid w:val="00601287"/>
    <w:rsid w:val="006249E9"/>
    <w:rsid w:val="00637F57"/>
    <w:rsid w:val="00656009"/>
    <w:rsid w:val="00680B20"/>
    <w:rsid w:val="00693E3E"/>
    <w:rsid w:val="0069662A"/>
    <w:rsid w:val="006A0220"/>
    <w:rsid w:val="006A38CE"/>
    <w:rsid w:val="006F1457"/>
    <w:rsid w:val="006F3F4F"/>
    <w:rsid w:val="00713F24"/>
    <w:rsid w:val="00737B0D"/>
    <w:rsid w:val="00745B17"/>
    <w:rsid w:val="00747BBD"/>
    <w:rsid w:val="007710AA"/>
    <w:rsid w:val="00783052"/>
    <w:rsid w:val="007C3D0E"/>
    <w:rsid w:val="00803E12"/>
    <w:rsid w:val="008467AE"/>
    <w:rsid w:val="008820C2"/>
    <w:rsid w:val="008C0C55"/>
    <w:rsid w:val="008E7038"/>
    <w:rsid w:val="008F6444"/>
    <w:rsid w:val="008F6888"/>
    <w:rsid w:val="008F6D5E"/>
    <w:rsid w:val="00910153"/>
    <w:rsid w:val="009414DD"/>
    <w:rsid w:val="009455B4"/>
    <w:rsid w:val="00982425"/>
    <w:rsid w:val="009A773F"/>
    <w:rsid w:val="009B2E01"/>
    <w:rsid w:val="009C6A8D"/>
    <w:rsid w:val="009F0747"/>
    <w:rsid w:val="00A31A67"/>
    <w:rsid w:val="00A31E02"/>
    <w:rsid w:val="00A33B8F"/>
    <w:rsid w:val="00A475AE"/>
    <w:rsid w:val="00A759AD"/>
    <w:rsid w:val="00A778B0"/>
    <w:rsid w:val="00A81585"/>
    <w:rsid w:val="00AD323F"/>
    <w:rsid w:val="00AD7D2E"/>
    <w:rsid w:val="00AE6C06"/>
    <w:rsid w:val="00B400CD"/>
    <w:rsid w:val="00B609FA"/>
    <w:rsid w:val="00B6576A"/>
    <w:rsid w:val="00BC4307"/>
    <w:rsid w:val="00BC4A3E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5550"/>
    <w:rsid w:val="00D87C80"/>
    <w:rsid w:val="00DC6918"/>
    <w:rsid w:val="00DF40EB"/>
    <w:rsid w:val="00DF4319"/>
    <w:rsid w:val="00E254A0"/>
    <w:rsid w:val="00E35585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cp:lastPrinted>2013-03-01T14:48:00Z</cp:lastPrinted>
  <dcterms:created xsi:type="dcterms:W3CDTF">2010-12-07T16:37:00Z</dcterms:created>
  <dcterms:modified xsi:type="dcterms:W3CDTF">2017-05-26T16:05:00Z</dcterms:modified>
</cp:coreProperties>
</file>