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>35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29 вересня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E3206" w:rsidRPr="00CD0581" w:rsidRDefault="00CD0581" w:rsidP="006E320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BE0016" w:rsidRPr="00CD0581" w:rsidRDefault="00053B99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="007164C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овозбудованому </w:t>
      </w:r>
      <w:r w:rsidR="00CD0581"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5115" w:rsidRPr="00F337D1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385E10">
        <w:rPr>
          <w:rFonts w:ascii="Times New Roman" w:hAnsi="Times New Roman" w:cs="Times New Roman"/>
          <w:sz w:val="28"/>
          <w:szCs w:val="28"/>
          <w:lang w:val="uk-UA"/>
        </w:rPr>
        <w:t>Гладуна Петра Миколайо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31 Закону України «Про місцеве самоврядування в Україні»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95115" w:rsidRPr="00E77407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5115" w:rsidRPr="00A73E18" w:rsidRDefault="00695115" w:rsidP="0069511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95115" w:rsidRPr="00F337D1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Гладуна Петра Миколайовича </w:t>
      </w:r>
      <w:r>
        <w:rPr>
          <w:rFonts w:ascii="Times New Roman" w:hAnsi="Times New Roman" w:cs="Times New Roman"/>
          <w:sz w:val="28"/>
          <w:szCs w:val="28"/>
          <w:lang w:val="uk-UA"/>
        </w:rPr>
        <w:t>в 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164C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proofErr w:type="spellStart"/>
      <w:r w:rsidR="007164CE">
        <w:rPr>
          <w:rFonts w:ascii="Times New Roman" w:hAnsi="Times New Roman" w:cs="Times New Roman"/>
          <w:sz w:val="28"/>
          <w:szCs w:val="28"/>
          <w:lang w:val="uk-UA"/>
        </w:rPr>
        <w:t>Винниківська</w:t>
      </w:r>
      <w:proofErr w:type="spellEnd"/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, 22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 w:rsidR="007164C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71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сільського голови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81F"/>
    <w:rsid w:val="0016456C"/>
    <w:rsid w:val="00166242"/>
    <w:rsid w:val="0016667A"/>
    <w:rsid w:val="001835E8"/>
    <w:rsid w:val="00190531"/>
    <w:rsid w:val="00192359"/>
    <w:rsid w:val="00192D1A"/>
    <w:rsid w:val="001A2445"/>
    <w:rsid w:val="001B4823"/>
    <w:rsid w:val="001B775A"/>
    <w:rsid w:val="001C2437"/>
    <w:rsid w:val="001C2605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5E10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1</Pages>
  <Words>525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330</cp:revision>
  <cp:lastPrinted>2015-09-25T14:18:00Z</cp:lastPrinted>
  <dcterms:created xsi:type="dcterms:W3CDTF">2010-12-07T16:37:00Z</dcterms:created>
  <dcterms:modified xsi:type="dcterms:W3CDTF">2015-09-25T14:20:00Z</dcterms:modified>
</cp:coreProperties>
</file>